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31" w:rsidRPr="00983EED" w:rsidRDefault="00561131" w:rsidP="00561131">
      <w:pPr>
        <w:widowControl/>
        <w:spacing w:line="360" w:lineRule="atLeast"/>
        <w:ind w:firstLine="480"/>
        <w:jc w:val="center"/>
        <w:rPr>
          <w:rFonts w:ascii="宋体" w:eastAsia="宋体" w:hAnsi="宋体" w:cs="宋体"/>
          <w:kern w:val="0"/>
          <w:sz w:val="52"/>
          <w:szCs w:val="52"/>
        </w:rPr>
      </w:pPr>
      <w:r w:rsidRPr="00983EED">
        <w:rPr>
          <w:rFonts w:ascii="华文隶书" w:eastAsia="华文隶书" w:hAnsi="华文隶书" w:cs="宋体" w:hint="eastAsia"/>
          <w:b/>
          <w:kern w:val="0"/>
          <w:sz w:val="52"/>
          <w:szCs w:val="52"/>
        </w:rPr>
        <w:t>寻找东方之美</w:t>
      </w:r>
    </w:p>
    <w:p w:rsidR="00561131" w:rsidRPr="00983EED" w:rsidRDefault="00561131" w:rsidP="00561131">
      <w:pPr>
        <w:widowControl/>
        <w:spacing w:line="600" w:lineRule="atLeast"/>
        <w:ind w:firstLine="641"/>
        <w:jc w:val="center"/>
        <w:rPr>
          <w:rFonts w:ascii="宋体" w:eastAsia="宋体" w:hAnsi="宋体" w:cs="宋体"/>
          <w:kern w:val="0"/>
          <w:sz w:val="24"/>
          <w:szCs w:val="24"/>
        </w:rPr>
      </w:pPr>
      <w:r w:rsidRPr="00983EED">
        <w:rPr>
          <w:rFonts w:ascii="华文中宋" w:eastAsia="华文中宋" w:hAnsi="华文中宋" w:cs="宋体" w:hint="eastAsia"/>
          <w:kern w:val="0"/>
          <w:sz w:val="36"/>
        </w:rPr>
        <w:t>--</w:t>
      </w:r>
      <w:r w:rsidR="00D07431" w:rsidRPr="00983EED">
        <w:rPr>
          <w:rFonts w:ascii="华文中宋" w:eastAsia="华文中宋" w:hAnsi="华文中宋" w:cs="宋体" w:hint="eastAsia"/>
          <w:kern w:val="0"/>
          <w:sz w:val="36"/>
        </w:rPr>
        <w:t>海南航空</w:t>
      </w:r>
      <w:r w:rsidRPr="00983EED">
        <w:rPr>
          <w:rFonts w:ascii="华文中宋" w:eastAsia="华文中宋" w:hAnsi="华文中宋" w:cs="宋体" w:hint="eastAsia"/>
          <w:kern w:val="0"/>
          <w:sz w:val="36"/>
        </w:rPr>
        <w:t>2014年空中乘务（安全）员招聘</w:t>
      </w:r>
    </w:p>
    <w:p w:rsidR="00561131" w:rsidRPr="00983EED" w:rsidRDefault="00561131" w:rsidP="00561131">
      <w:pPr>
        <w:widowControl/>
        <w:spacing w:line="600" w:lineRule="atLeast"/>
        <w:ind w:firstLine="641"/>
        <w:jc w:val="center"/>
        <w:rPr>
          <w:rFonts w:ascii="宋体" w:eastAsia="宋体" w:hAnsi="宋体" w:cs="宋体"/>
          <w:kern w:val="0"/>
          <w:sz w:val="24"/>
          <w:szCs w:val="24"/>
        </w:rPr>
      </w:pPr>
      <w:r w:rsidRPr="00983EED">
        <w:rPr>
          <w:rFonts w:ascii="Calibri" w:eastAsia="宋体" w:hAnsi="宋体" w:cs="宋体"/>
          <w:kern w:val="0"/>
          <w:sz w:val="32"/>
        </w:rPr>
        <w:t xml:space="preserve"> </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1993年，海航的创业者们怀着寻梦者的赤诚、开拓者的豪迈，在椰林飘香的南海之滨开启了艰苦卓绝的创业历程。斗转星移，砥砺前行。今天的海航集团已成为一家覆盖航空、实业、金融、旅游、物流等五大产业板块的现代服务业综合运营商。截至2012 年12 月31 日，海航集团总资产近3600 亿元，年度总收入近1100亿元，为社会提供就业岗位10万余个。</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航空运输是海航集团核心支柱产业。截至目前，集团下辖航空公司机队规模总计达400余架，开通国内外航线600余条；成员公司包括：海南航空、大新华航空、天津航空、祥鹏航空、西部航空、扬子江快运、</w:t>
      </w:r>
      <w:proofErr w:type="spellStart"/>
      <w:r w:rsidRPr="00983EED">
        <w:rPr>
          <w:rFonts w:ascii="仿宋_GB2312" w:eastAsia="仿宋_GB2312" w:hAnsi="仿宋_GB2312" w:cs="宋体" w:hint="eastAsia"/>
          <w:kern w:val="0"/>
          <w:sz w:val="32"/>
        </w:rPr>
        <w:t>myCARGO</w:t>
      </w:r>
      <w:proofErr w:type="spellEnd"/>
      <w:r w:rsidRPr="00983EED">
        <w:rPr>
          <w:rFonts w:ascii="仿宋_GB2312" w:eastAsia="仿宋_GB2312" w:hAnsi="仿宋_GB2312" w:cs="宋体" w:hint="eastAsia"/>
          <w:kern w:val="0"/>
          <w:sz w:val="32"/>
        </w:rPr>
        <w:t>、香港航空、香港快运、加纳AWA航空、法国蓝鹰航空、首都航空、金鹿公务航空、首航直升机等。</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风雨同舟，众志成城，全体海航人将一道用智慧和汗水开启新的纪元。海航集团乘务员虚席以待，邀您于云端，盛放花样年华！</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在海航，你不是一个人在战斗。你拥有十万多并肩奋斗的兄弟姐妹，他们遍布全世界，无论你飞到哪里，都会有你停靠的港湾。</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lastRenderedPageBreak/>
        <w:t>在海航，你的角色不仅限于空中乘务员。国际管理人才（IMT）选拔、财务总监养成计划、创新委员选拔、青年人才选拔……只要你敢于挑战，这些都是你施展才华的舞台。</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在海航，你收获的不只是行业内颇具竞争力的薪酬待遇，更有每年若干张职工免票带你和家人畅游四海，还可以超低的员工优惠价格不限次数、不限航段地乘坐海航集团内所有航班。世界之大，任你飞翔。</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在海航，你感受到的不只是飞翔的乐趣，更有海航独特企业文化的魅力。每一架飞机、每一位乘务员都是中国传统文化的践行者，学习东方待客之道，传播传统文化精髓，让你于翱翔之际，展现东方之美。</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在海航，你不会与梦想失之交臂。“圆梦基金”计划为你解除后顾之忧，是你前行的坚实后盾。如果你与海航同岁，恭喜你，你还有机会获得万元新人培养基金，让你前程无忧。</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在海航，你可以很幸福!</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b/>
          <w:kern w:val="0"/>
          <w:sz w:val="32"/>
        </w:rPr>
        <w:t>真诚地欢迎您参与招聘活动，开启您的飞翔之旅！</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一、招聘信息</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1、招聘职位：</w:t>
      </w:r>
      <w:r w:rsidRPr="00983EED">
        <w:rPr>
          <w:rFonts w:ascii="仿宋_GB2312" w:eastAsia="仿宋_GB2312" w:hAnsi="仿宋_GB2312" w:cs="宋体" w:hint="eastAsia"/>
          <w:kern w:val="0"/>
          <w:sz w:val="32"/>
        </w:rPr>
        <w:t>空中乘务员</w:t>
      </w:r>
    </w:p>
    <w:p w:rsidR="00561131" w:rsidRPr="00983EED" w:rsidRDefault="00561131" w:rsidP="00FD28CD">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2、工作地点：</w:t>
      </w:r>
      <w:r w:rsidRPr="00983EED">
        <w:rPr>
          <w:rFonts w:ascii="仿宋_GB2312" w:eastAsia="仿宋_GB2312" w:hAnsi="仿宋_GB2312" w:cs="宋体" w:hint="eastAsia"/>
          <w:kern w:val="0"/>
          <w:sz w:val="32"/>
        </w:rPr>
        <w:t>北京、西安、广州、海口、大连、太原、乌鲁木齐、深圳</w:t>
      </w:r>
      <w:r w:rsidR="00FD28CD" w:rsidRPr="00983EED">
        <w:rPr>
          <w:rFonts w:ascii="仿宋_GB2312" w:eastAsia="仿宋_GB2312" w:hAnsi="仿宋_GB2312" w:cs="宋体" w:hint="eastAsia"/>
          <w:kern w:val="0"/>
          <w:sz w:val="32"/>
        </w:rPr>
        <w:t>（根据个人意愿及工作需要分配）</w:t>
      </w:r>
      <w:r w:rsidRPr="00983EED">
        <w:rPr>
          <w:rFonts w:ascii="仿宋_GB2312" w:eastAsia="仿宋_GB2312" w:hAnsi="仿宋_GB2312" w:cs="宋体" w:hint="eastAsia"/>
          <w:kern w:val="0"/>
          <w:sz w:val="32"/>
        </w:rPr>
        <w:t>；</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3、报名条件：</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⑴学历与专业</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lastRenderedPageBreak/>
        <w:t>大专</w:t>
      </w:r>
      <w:r w:rsidR="00FD28CD">
        <w:rPr>
          <w:rFonts w:ascii="仿宋_GB2312" w:eastAsia="仿宋_GB2312" w:hAnsi="仿宋_GB2312" w:cs="宋体" w:hint="eastAsia"/>
          <w:kern w:val="0"/>
          <w:sz w:val="32"/>
        </w:rPr>
        <w:t>二年级及以上在校、</w:t>
      </w:r>
      <w:r w:rsidRPr="00983EED">
        <w:rPr>
          <w:rFonts w:ascii="仿宋_GB2312" w:eastAsia="仿宋_GB2312" w:hAnsi="仿宋_GB2312" w:cs="宋体" w:hint="eastAsia"/>
          <w:kern w:val="0"/>
          <w:sz w:val="32"/>
        </w:rPr>
        <w:t>应届、往届生，专业不限；</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本科三年级</w:t>
      </w:r>
      <w:r w:rsidR="00FD28CD">
        <w:rPr>
          <w:rFonts w:ascii="仿宋_GB2312" w:eastAsia="仿宋_GB2312" w:hAnsi="仿宋_GB2312" w:cs="宋体" w:hint="eastAsia"/>
          <w:kern w:val="0"/>
          <w:sz w:val="32"/>
        </w:rPr>
        <w:t>及以上</w:t>
      </w:r>
      <w:r w:rsidRPr="00983EED">
        <w:rPr>
          <w:rFonts w:ascii="仿宋_GB2312" w:eastAsia="仿宋_GB2312" w:hAnsi="仿宋_GB2312" w:cs="宋体" w:hint="eastAsia"/>
          <w:kern w:val="0"/>
          <w:sz w:val="32"/>
        </w:rPr>
        <w:t>在校</w:t>
      </w:r>
      <w:r w:rsidR="00FD28CD">
        <w:rPr>
          <w:rFonts w:ascii="仿宋_GB2312" w:eastAsia="仿宋_GB2312" w:hAnsi="仿宋_GB2312" w:cs="宋体" w:hint="eastAsia"/>
          <w:kern w:val="0"/>
          <w:sz w:val="32"/>
        </w:rPr>
        <w:t>、应届、往届</w:t>
      </w:r>
      <w:r w:rsidR="00FD28CD" w:rsidRPr="00983EED">
        <w:rPr>
          <w:rFonts w:ascii="仿宋_GB2312" w:eastAsia="仿宋_GB2312" w:hAnsi="仿宋_GB2312" w:cs="宋体" w:hint="eastAsia"/>
          <w:kern w:val="0"/>
          <w:sz w:val="32"/>
        </w:rPr>
        <w:t>生</w:t>
      </w:r>
      <w:r w:rsidR="00FD28CD">
        <w:rPr>
          <w:rFonts w:ascii="仿宋_GB2312" w:eastAsia="仿宋_GB2312" w:hAnsi="仿宋_GB2312" w:cs="宋体" w:hint="eastAsia"/>
          <w:kern w:val="0"/>
          <w:sz w:val="32"/>
        </w:rPr>
        <w:t>，</w:t>
      </w:r>
      <w:r w:rsidRPr="00983EED">
        <w:rPr>
          <w:rFonts w:ascii="仿宋_GB2312" w:eastAsia="仿宋_GB2312" w:hAnsi="仿宋_GB2312" w:cs="宋体" w:hint="eastAsia"/>
          <w:kern w:val="0"/>
          <w:sz w:val="32"/>
        </w:rPr>
        <w:t>专业不限；</w:t>
      </w:r>
    </w:p>
    <w:p w:rsidR="00561131" w:rsidRPr="00FD28CD" w:rsidRDefault="00FD28CD" w:rsidP="00561131">
      <w:pPr>
        <w:widowControl/>
        <w:spacing w:line="600" w:lineRule="atLeast"/>
        <w:ind w:firstLine="640"/>
        <w:jc w:val="left"/>
        <w:rPr>
          <w:rFonts w:ascii="宋体" w:eastAsia="宋体" w:hAnsi="宋体" w:cs="宋体"/>
          <w:b/>
          <w:kern w:val="0"/>
          <w:sz w:val="24"/>
          <w:szCs w:val="24"/>
        </w:rPr>
      </w:pPr>
      <w:r w:rsidRPr="00FD28CD">
        <w:rPr>
          <w:rFonts w:ascii="仿宋_GB2312" w:eastAsia="仿宋_GB2312" w:hAnsi="仿宋_GB2312" w:cs="宋体" w:hint="eastAsia"/>
          <w:b/>
          <w:kern w:val="0"/>
          <w:sz w:val="32"/>
        </w:rPr>
        <w:t>学历验证以中国高等教育学生信息</w:t>
      </w:r>
      <w:r>
        <w:rPr>
          <w:rFonts w:ascii="仿宋_GB2312" w:eastAsia="仿宋_GB2312" w:hAnsi="仿宋_GB2312" w:cs="宋体" w:hint="eastAsia"/>
          <w:b/>
          <w:kern w:val="0"/>
          <w:sz w:val="32"/>
        </w:rPr>
        <w:t>网</w:t>
      </w:r>
      <w:r w:rsidRPr="00FD28CD">
        <w:rPr>
          <w:rFonts w:ascii="仿宋_GB2312" w:eastAsia="仿宋_GB2312" w:hAnsi="仿宋_GB2312" w:cs="宋体" w:hint="eastAsia"/>
          <w:b/>
          <w:kern w:val="0"/>
          <w:sz w:val="32"/>
        </w:rPr>
        <w:t>查询结果为依据</w:t>
      </w:r>
      <w:r w:rsidR="00561131" w:rsidRPr="00FD28CD">
        <w:rPr>
          <w:rFonts w:ascii="仿宋_GB2312" w:eastAsia="仿宋_GB2312" w:hAnsi="仿宋_GB2312" w:cs="宋体" w:hint="eastAsia"/>
          <w:b/>
          <w:kern w:val="0"/>
          <w:sz w:val="32"/>
        </w:rPr>
        <w:t>。</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⑵语言</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①外语口语标准：要求外语口语较为流利，日常交流基本无障碍；</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②普通话口语标准：要求声韵母发音清楚，方言语调不明显。</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⑶年龄</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①大专（含）以上：未婚，18-25周岁；</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②硕士（含）以上：未婚，27周岁以下；</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③成熟乘务员：27周岁以下，条件优秀者可适当放宽。</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⑷外形</w:t>
      </w:r>
    </w:p>
    <w:p w:rsidR="00561131" w:rsidRPr="00983EED" w:rsidRDefault="00561131" w:rsidP="00561131">
      <w:pPr>
        <w:widowControl/>
        <w:spacing w:line="600" w:lineRule="atLeast"/>
        <w:ind w:firstLine="688"/>
        <w:jc w:val="left"/>
        <w:rPr>
          <w:rFonts w:ascii="宋体" w:eastAsia="宋体" w:hAnsi="宋体" w:cs="宋体"/>
          <w:kern w:val="0"/>
          <w:sz w:val="24"/>
          <w:szCs w:val="24"/>
        </w:rPr>
      </w:pPr>
      <w:r w:rsidRPr="00983EED">
        <w:rPr>
          <w:rFonts w:ascii="仿宋_GB2312" w:eastAsia="仿宋_GB2312" w:hAnsi="仿宋_GB2312" w:cs="宋体" w:hint="eastAsia"/>
          <w:kern w:val="0"/>
          <w:sz w:val="32"/>
        </w:rPr>
        <w:t>①女：五官端正，面容姣好，气质佳；</w:t>
      </w:r>
    </w:p>
    <w:p w:rsidR="00561131" w:rsidRPr="00983EED" w:rsidRDefault="00561131" w:rsidP="00561131">
      <w:pPr>
        <w:widowControl/>
        <w:spacing w:line="600" w:lineRule="atLeast"/>
        <w:ind w:firstLine="688"/>
        <w:jc w:val="left"/>
        <w:rPr>
          <w:rFonts w:ascii="宋体" w:eastAsia="宋体" w:hAnsi="宋体" w:cs="宋体"/>
          <w:kern w:val="0"/>
          <w:sz w:val="24"/>
          <w:szCs w:val="24"/>
        </w:rPr>
      </w:pPr>
      <w:r w:rsidRPr="00983EED">
        <w:rPr>
          <w:rFonts w:ascii="仿宋_GB2312" w:eastAsia="仿宋_GB2312" w:hAnsi="仿宋_GB2312" w:cs="宋体" w:hint="eastAsia"/>
          <w:kern w:val="0"/>
          <w:sz w:val="32"/>
        </w:rPr>
        <w:t>②男：五官端正，体格健康（需兼职安全员，体能测试成绩须合格以上，双眼裸眼视力或手术后矫正双眼裸眼视力应达到C字表0.7及以上）。</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⑸身高</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女：165cm（含）～175cm（含）</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男：173cm（含）～185cm（含）</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⑹体重（Kg）</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女：[身高（cm）-110] *90%～[身高（cm）-110]*110%</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lastRenderedPageBreak/>
        <w:t>男：[身高（cm）-105] *90%～[身高（cm）-105]*110%</w:t>
      </w:r>
    </w:p>
    <w:p w:rsidR="00561131" w:rsidRPr="00983EED" w:rsidRDefault="00561131" w:rsidP="00561131">
      <w:pPr>
        <w:widowControl/>
        <w:spacing w:line="60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b/>
          <w:kern w:val="0"/>
          <w:sz w:val="32"/>
        </w:rPr>
        <w:t>⑺体能（男生专项）</w:t>
      </w:r>
    </w:p>
    <w:tbl>
      <w:tblPr>
        <w:tblW w:w="6990" w:type="dxa"/>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1"/>
        <w:gridCol w:w="5109"/>
      </w:tblGrid>
      <w:tr w:rsidR="00561131" w:rsidRPr="00983EED" w:rsidTr="00561131">
        <w:trPr>
          <w:trHeight w:val="292"/>
          <w:jc w:val="center"/>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测评项目</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合格标准</w:t>
            </w:r>
          </w:p>
        </w:tc>
      </w:tr>
      <w:tr w:rsidR="00561131" w:rsidRPr="00983EED" w:rsidTr="00561131">
        <w:trPr>
          <w:trHeight w:val="292"/>
          <w:jc w:val="center"/>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单杠</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kern w:val="0"/>
                <w:sz w:val="24"/>
              </w:rPr>
              <w:t>4个（含）</w:t>
            </w:r>
          </w:p>
        </w:tc>
      </w:tr>
      <w:tr w:rsidR="00561131" w:rsidRPr="00983EED" w:rsidTr="00561131">
        <w:trPr>
          <w:trHeight w:val="292"/>
          <w:jc w:val="center"/>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双杠</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kern w:val="0"/>
                <w:sz w:val="24"/>
              </w:rPr>
              <w:t>7个（含）</w:t>
            </w:r>
          </w:p>
        </w:tc>
      </w:tr>
      <w:tr w:rsidR="00561131" w:rsidRPr="00983EED" w:rsidTr="00561131">
        <w:trPr>
          <w:trHeight w:val="583"/>
          <w:jc w:val="center"/>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5*10米折返</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kern w:val="0"/>
                <w:sz w:val="24"/>
              </w:rPr>
              <w:t>55秒（含）</w:t>
            </w:r>
          </w:p>
        </w:tc>
      </w:tr>
      <w:tr w:rsidR="00561131" w:rsidRPr="00983EED" w:rsidTr="00561131">
        <w:trPr>
          <w:trHeight w:val="292"/>
          <w:jc w:val="center"/>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b/>
                <w:kern w:val="0"/>
                <w:sz w:val="24"/>
              </w:rPr>
              <w:t>3000米</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131" w:rsidRPr="00983EED" w:rsidRDefault="00561131" w:rsidP="00561131">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仿宋_GB2312" w:cs="宋体" w:hint="eastAsia"/>
                <w:kern w:val="0"/>
                <w:sz w:val="24"/>
              </w:rPr>
              <w:t>17分钟以内（含）</w:t>
            </w:r>
          </w:p>
        </w:tc>
      </w:tr>
    </w:tbl>
    <w:p w:rsidR="00561131" w:rsidRPr="00983EED" w:rsidRDefault="00561131" w:rsidP="00561131">
      <w:pPr>
        <w:widowControl/>
        <w:spacing w:line="600" w:lineRule="atLeast"/>
        <w:ind w:firstLine="480"/>
        <w:jc w:val="left"/>
        <w:rPr>
          <w:rFonts w:ascii="宋体" w:eastAsia="宋体" w:hAnsi="宋体" w:cs="宋体"/>
          <w:kern w:val="0"/>
          <w:sz w:val="24"/>
          <w:szCs w:val="24"/>
        </w:rPr>
      </w:pPr>
      <w:r w:rsidRPr="00983EED">
        <w:rPr>
          <w:rFonts w:ascii="Calibri" w:eastAsia="宋体" w:hAnsi="宋体" w:cs="宋体"/>
          <w:b/>
          <w:kern w:val="0"/>
          <w:sz w:val="32"/>
        </w:rPr>
        <w:t xml:space="preserve"> </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二、招聘行程</w:t>
      </w:r>
    </w:p>
    <w:tbl>
      <w:tblPr>
        <w:tblW w:w="10905" w:type="dxa"/>
        <w:jc w:val="center"/>
        <w:tblInd w:w="93" w:type="dxa"/>
        <w:tblLook w:val="04A0"/>
      </w:tblPr>
      <w:tblGrid>
        <w:gridCol w:w="1021"/>
        <w:gridCol w:w="1413"/>
        <w:gridCol w:w="2260"/>
        <w:gridCol w:w="2560"/>
        <w:gridCol w:w="2268"/>
        <w:gridCol w:w="1383"/>
      </w:tblGrid>
      <w:tr w:rsidR="00561131" w:rsidRPr="00983EED" w:rsidTr="00767C78">
        <w:trPr>
          <w:trHeight w:val="570"/>
          <w:jc w:val="center"/>
        </w:trPr>
        <w:tc>
          <w:tcPr>
            <w:tcW w:w="1021" w:type="dxa"/>
            <w:tcBorders>
              <w:top w:val="single" w:sz="4" w:space="0" w:color="auto"/>
              <w:left w:val="single" w:sz="4" w:space="0" w:color="auto"/>
              <w:bottom w:val="single" w:sz="4" w:space="0" w:color="auto"/>
              <w:right w:val="single" w:sz="4" w:space="0" w:color="auto"/>
            </w:tcBorders>
            <w:shd w:val="clear" w:color="auto" w:fill="A5A5A5"/>
            <w:vAlign w:val="center"/>
            <w:hideMark/>
          </w:tcPr>
          <w:p w:rsidR="00561131" w:rsidRPr="00983EED" w:rsidRDefault="00561131" w:rsidP="00767C78">
            <w:pPr>
              <w:widowControl/>
              <w:spacing w:line="360" w:lineRule="atLeast"/>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站点</w:t>
            </w:r>
          </w:p>
        </w:tc>
        <w:tc>
          <w:tcPr>
            <w:tcW w:w="1413" w:type="dxa"/>
            <w:tcBorders>
              <w:top w:val="single" w:sz="4" w:space="0" w:color="auto"/>
              <w:left w:val="nil"/>
              <w:bottom w:val="single" w:sz="4" w:space="0" w:color="auto"/>
              <w:right w:val="single" w:sz="4" w:space="0" w:color="auto"/>
            </w:tcBorders>
            <w:shd w:val="clear" w:color="auto" w:fill="A5A5A5"/>
            <w:vAlign w:val="center"/>
            <w:hideMark/>
          </w:tcPr>
          <w:p w:rsidR="00561131" w:rsidRPr="00983EED" w:rsidRDefault="00561131" w:rsidP="00767C78">
            <w:pPr>
              <w:widowControl/>
              <w:spacing w:line="360" w:lineRule="atLeast"/>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招聘单位</w:t>
            </w:r>
          </w:p>
        </w:tc>
        <w:tc>
          <w:tcPr>
            <w:tcW w:w="2260" w:type="dxa"/>
            <w:tcBorders>
              <w:top w:val="single" w:sz="4" w:space="0" w:color="auto"/>
              <w:left w:val="nil"/>
              <w:bottom w:val="single" w:sz="4" w:space="0" w:color="auto"/>
              <w:right w:val="single" w:sz="4" w:space="0" w:color="auto"/>
            </w:tcBorders>
            <w:shd w:val="clear" w:color="auto" w:fill="A5A5A5"/>
            <w:vAlign w:val="center"/>
            <w:hideMark/>
          </w:tcPr>
          <w:p w:rsidR="00561131" w:rsidRPr="00983EED" w:rsidRDefault="00561131" w:rsidP="00767C78">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面试时间</w:t>
            </w:r>
          </w:p>
        </w:tc>
        <w:tc>
          <w:tcPr>
            <w:tcW w:w="2560" w:type="dxa"/>
            <w:tcBorders>
              <w:top w:val="single" w:sz="4" w:space="0" w:color="auto"/>
              <w:left w:val="nil"/>
              <w:bottom w:val="single" w:sz="4" w:space="0" w:color="auto"/>
              <w:right w:val="single" w:sz="4" w:space="0" w:color="auto"/>
            </w:tcBorders>
            <w:shd w:val="clear" w:color="auto" w:fill="A5A5A5"/>
            <w:vAlign w:val="center"/>
            <w:hideMark/>
          </w:tcPr>
          <w:p w:rsidR="00561131" w:rsidRPr="00983EED" w:rsidRDefault="00D07431" w:rsidP="00767C78">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面试</w:t>
            </w:r>
            <w:r w:rsidR="00561131" w:rsidRPr="00983EED">
              <w:rPr>
                <w:rFonts w:ascii="仿宋_GB2312" w:eastAsia="仿宋_GB2312" w:hAnsi="宋体" w:cs="宋体" w:hint="eastAsia"/>
                <w:b/>
                <w:bCs/>
                <w:kern w:val="0"/>
                <w:sz w:val="24"/>
                <w:szCs w:val="24"/>
              </w:rPr>
              <w:t>地点</w:t>
            </w:r>
          </w:p>
        </w:tc>
        <w:tc>
          <w:tcPr>
            <w:tcW w:w="2268" w:type="dxa"/>
            <w:tcBorders>
              <w:top w:val="single" w:sz="4" w:space="0" w:color="auto"/>
              <w:left w:val="nil"/>
              <w:bottom w:val="single" w:sz="4" w:space="0" w:color="auto"/>
              <w:right w:val="single" w:sz="4" w:space="0" w:color="auto"/>
            </w:tcBorders>
            <w:shd w:val="clear" w:color="auto" w:fill="A5A5A5"/>
            <w:vAlign w:val="center"/>
            <w:hideMark/>
          </w:tcPr>
          <w:p w:rsidR="00561131" w:rsidRPr="00983EED" w:rsidRDefault="00D07431" w:rsidP="00767C78">
            <w:pPr>
              <w:widowControl/>
              <w:spacing w:line="360" w:lineRule="atLeast"/>
              <w:ind w:firstLine="480"/>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详细</w:t>
            </w:r>
            <w:r w:rsidR="00561131" w:rsidRPr="00983EED">
              <w:rPr>
                <w:rFonts w:ascii="仿宋_GB2312" w:eastAsia="仿宋_GB2312" w:hAnsi="宋体" w:cs="宋体" w:hint="eastAsia"/>
                <w:b/>
                <w:bCs/>
                <w:kern w:val="0"/>
                <w:sz w:val="24"/>
                <w:szCs w:val="24"/>
              </w:rPr>
              <w:t>地址</w:t>
            </w:r>
          </w:p>
        </w:tc>
        <w:tc>
          <w:tcPr>
            <w:tcW w:w="1383" w:type="dxa"/>
            <w:tcBorders>
              <w:top w:val="single" w:sz="4" w:space="0" w:color="auto"/>
              <w:left w:val="nil"/>
              <w:bottom w:val="single" w:sz="4" w:space="0" w:color="auto"/>
              <w:right w:val="single" w:sz="4" w:space="0" w:color="auto"/>
            </w:tcBorders>
            <w:shd w:val="clear" w:color="auto" w:fill="A5A5A5"/>
            <w:vAlign w:val="center"/>
            <w:hideMark/>
          </w:tcPr>
          <w:p w:rsidR="00561131" w:rsidRPr="00983EED" w:rsidRDefault="00561131" w:rsidP="00767C78">
            <w:pPr>
              <w:widowControl/>
              <w:spacing w:line="360" w:lineRule="atLeast"/>
              <w:jc w:val="center"/>
              <w:rPr>
                <w:rFonts w:ascii="宋体" w:eastAsia="宋体" w:hAnsi="宋体" w:cs="宋体"/>
                <w:kern w:val="0"/>
                <w:sz w:val="24"/>
                <w:szCs w:val="24"/>
              </w:rPr>
            </w:pPr>
            <w:r w:rsidRPr="00983EED">
              <w:rPr>
                <w:rFonts w:ascii="仿宋_GB2312" w:eastAsia="仿宋_GB2312" w:hAnsi="宋体" w:cs="宋体" w:hint="eastAsia"/>
                <w:b/>
                <w:bCs/>
                <w:kern w:val="0"/>
                <w:sz w:val="24"/>
                <w:szCs w:val="24"/>
              </w:rPr>
              <w:t>报名方式</w:t>
            </w:r>
          </w:p>
        </w:tc>
      </w:tr>
      <w:tr w:rsidR="00767C78" w:rsidRPr="00983EED" w:rsidTr="00767C78">
        <w:trPr>
          <w:trHeight w:val="570"/>
          <w:jc w:val="center"/>
        </w:trPr>
        <w:tc>
          <w:tcPr>
            <w:tcW w:w="1021"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w:t>
            </w: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海南航空</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5月7日</w:t>
            </w:r>
          </w:p>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09:30-15:00</w:t>
            </w:r>
          </w:p>
        </w:tc>
        <w:tc>
          <w:tcPr>
            <w:tcW w:w="2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浙江旅游职业学院三号教学楼3111镇海厅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杭州市萧山高教园区</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widowControl/>
              <w:spacing w:line="360" w:lineRule="atLeast"/>
              <w:ind w:firstLineChars="50" w:firstLine="120"/>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现场报名</w:t>
            </w:r>
          </w:p>
        </w:tc>
      </w:tr>
      <w:tr w:rsidR="00767C78" w:rsidRPr="00983EED" w:rsidTr="00767C78">
        <w:trPr>
          <w:trHeight w:val="570"/>
          <w:jc w:val="center"/>
        </w:trPr>
        <w:tc>
          <w:tcPr>
            <w:tcW w:w="1021" w:type="dxa"/>
            <w:vMerge/>
            <w:tcBorders>
              <w:left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海南航空</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5月8日</w:t>
            </w:r>
          </w:p>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09：30-15:00</w:t>
            </w:r>
          </w:p>
        </w:tc>
        <w:tc>
          <w:tcPr>
            <w:tcW w:w="2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浙江育英职业技术学院三号楼一楼报告厅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杭州市下沙开发区4号街</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widowControl/>
              <w:spacing w:line="360" w:lineRule="atLeast"/>
              <w:ind w:firstLineChars="50" w:firstLine="120"/>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现场报名</w:t>
            </w:r>
          </w:p>
        </w:tc>
      </w:tr>
      <w:tr w:rsidR="00767C78" w:rsidRPr="00983EED" w:rsidTr="00767C78">
        <w:trPr>
          <w:trHeight w:val="570"/>
          <w:jc w:val="center"/>
        </w:trPr>
        <w:tc>
          <w:tcPr>
            <w:tcW w:w="1021" w:type="dxa"/>
            <w:vMerge/>
            <w:tcBorders>
              <w:left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海南航空</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5月9日</w:t>
            </w:r>
          </w:p>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12:30-15:30</w:t>
            </w:r>
          </w:p>
        </w:tc>
        <w:tc>
          <w:tcPr>
            <w:tcW w:w="2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浙江外国语学院艺术楼A209（小和山校区）</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杭州市西湖区留和路309号</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widowControl/>
              <w:spacing w:line="360" w:lineRule="atLeast"/>
              <w:ind w:firstLineChars="50" w:firstLine="120"/>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现场报名</w:t>
            </w:r>
          </w:p>
        </w:tc>
      </w:tr>
      <w:tr w:rsidR="00767C78" w:rsidRPr="00983EED" w:rsidTr="00767C78">
        <w:trPr>
          <w:trHeight w:val="570"/>
          <w:jc w:val="center"/>
        </w:trPr>
        <w:tc>
          <w:tcPr>
            <w:tcW w:w="1021" w:type="dxa"/>
            <w:vMerge/>
            <w:tcBorders>
              <w:left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B57BE9" w:rsidP="00767C78">
            <w:pPr>
              <w:spacing w:line="360" w:lineRule="atLeast"/>
              <w:jc w:val="center"/>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海南航空</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Default="00B57BE9" w:rsidP="00767C78">
            <w:pPr>
              <w:spacing w:line="360" w:lineRule="atLeast"/>
              <w:jc w:val="center"/>
              <w:rPr>
                <w:rFonts w:ascii="仿宋_GB2312" w:eastAsia="仿宋_GB2312" w:hAnsi="仿宋_GB2312" w:cs="宋体"/>
                <w:kern w:val="0"/>
                <w:sz w:val="24"/>
                <w:szCs w:val="24"/>
              </w:rPr>
            </w:pPr>
            <w:r>
              <w:rPr>
                <w:rFonts w:ascii="仿宋_GB2312" w:eastAsia="仿宋_GB2312" w:hAnsi="仿宋_GB2312" w:cs="宋体" w:hint="eastAsia"/>
                <w:kern w:val="0"/>
                <w:sz w:val="24"/>
                <w:szCs w:val="24"/>
              </w:rPr>
              <w:t>5月10日</w:t>
            </w:r>
          </w:p>
          <w:p w:rsidR="00B57BE9" w:rsidRPr="00767C78" w:rsidRDefault="003734CD" w:rsidP="00767C78">
            <w:pPr>
              <w:spacing w:line="360" w:lineRule="atLeast"/>
              <w:jc w:val="center"/>
              <w:rPr>
                <w:rFonts w:ascii="仿宋_GB2312" w:eastAsia="仿宋_GB2312" w:hAnsi="仿宋_GB2312" w:cs="宋体"/>
                <w:kern w:val="0"/>
                <w:sz w:val="24"/>
                <w:szCs w:val="24"/>
              </w:rPr>
            </w:pPr>
            <w:r>
              <w:rPr>
                <w:rFonts w:ascii="仿宋_GB2312" w:eastAsia="仿宋_GB2312" w:hAnsi="仿宋_GB2312" w:cs="宋体" w:hint="eastAsia"/>
                <w:kern w:val="0"/>
                <w:sz w:val="24"/>
                <w:szCs w:val="24"/>
              </w:rPr>
              <w:t>14:00-17:3</w:t>
            </w:r>
            <w:r w:rsidR="00B57BE9">
              <w:rPr>
                <w:rFonts w:ascii="仿宋_GB2312" w:eastAsia="仿宋_GB2312" w:hAnsi="仿宋_GB2312" w:cs="宋体" w:hint="eastAsia"/>
                <w:kern w:val="0"/>
                <w:sz w:val="24"/>
                <w:szCs w:val="24"/>
              </w:rPr>
              <w:t>0</w:t>
            </w:r>
          </w:p>
        </w:tc>
        <w:tc>
          <w:tcPr>
            <w:tcW w:w="2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3734CD" w:rsidRDefault="003734CD" w:rsidP="003734CD">
            <w:pPr>
              <w:widowControl/>
              <w:spacing w:line="360" w:lineRule="atLeast"/>
              <w:jc w:val="left"/>
              <w:rPr>
                <w:rFonts w:ascii="仿宋_GB2312" w:eastAsia="仿宋_GB2312" w:hAnsi="仿宋_GB2312" w:cs="宋体"/>
                <w:kern w:val="0"/>
                <w:sz w:val="24"/>
                <w:szCs w:val="24"/>
              </w:rPr>
            </w:pPr>
            <w:r w:rsidRPr="003734CD">
              <w:rPr>
                <w:rFonts w:ascii="仿宋_GB2312" w:eastAsia="仿宋_GB2312" w:hAnsi="仿宋_GB2312" w:cs="宋体" w:hint="eastAsia"/>
                <w:kern w:val="0"/>
                <w:sz w:val="24"/>
                <w:szCs w:val="24"/>
              </w:rPr>
              <w:t>浙江传媒学院体育馆122教室</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3734CD" w:rsidP="00767C78">
            <w:pPr>
              <w:spacing w:line="360" w:lineRule="atLeast"/>
              <w:jc w:val="center"/>
              <w:rPr>
                <w:rFonts w:ascii="仿宋_GB2312" w:eastAsia="仿宋_GB2312" w:hAnsi="仿宋_GB2312" w:cs="宋体"/>
                <w:kern w:val="0"/>
                <w:sz w:val="24"/>
                <w:szCs w:val="24"/>
              </w:rPr>
            </w:pPr>
            <w:r w:rsidRPr="003734CD">
              <w:rPr>
                <w:rFonts w:ascii="仿宋_GB2312" w:eastAsia="仿宋_GB2312" w:hAnsi="仿宋_GB2312" w:cs="宋体" w:hint="eastAsia"/>
                <w:kern w:val="0"/>
                <w:sz w:val="24"/>
                <w:szCs w:val="24"/>
              </w:rPr>
              <w:t>杭州市下沙高教园区学源街998号</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B57BE9" w:rsidP="00767C78">
            <w:pPr>
              <w:widowControl/>
              <w:spacing w:line="360" w:lineRule="atLeast"/>
              <w:ind w:firstLineChars="50" w:firstLine="120"/>
              <w:jc w:val="center"/>
              <w:rPr>
                <w:rFonts w:ascii="仿宋_GB2312" w:eastAsia="仿宋_GB2312" w:hAnsi="仿宋_GB2312" w:cs="宋体"/>
                <w:kern w:val="0"/>
                <w:sz w:val="24"/>
                <w:szCs w:val="24"/>
              </w:rPr>
            </w:pPr>
            <w:r>
              <w:rPr>
                <w:rFonts w:ascii="仿宋_GB2312" w:eastAsia="仿宋_GB2312" w:hAnsi="仿宋_GB2312" w:cs="宋体" w:hint="eastAsia"/>
                <w:kern w:val="0"/>
                <w:sz w:val="24"/>
                <w:szCs w:val="24"/>
              </w:rPr>
              <w:t>现场报名</w:t>
            </w:r>
          </w:p>
        </w:tc>
      </w:tr>
      <w:tr w:rsidR="00767C78" w:rsidRPr="00983EED" w:rsidTr="00767C78">
        <w:trPr>
          <w:trHeight w:val="570"/>
          <w:jc w:val="center"/>
        </w:trPr>
        <w:tc>
          <w:tcPr>
            <w:tcW w:w="1021" w:type="dxa"/>
            <w:vMerge/>
            <w:tcBorders>
              <w:left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海南航空</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5月11日09:00-15:00</w:t>
            </w:r>
          </w:p>
        </w:tc>
        <w:tc>
          <w:tcPr>
            <w:tcW w:w="2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杭州圣瑞驰财富酒店财富3号厅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spacing w:line="360" w:lineRule="atLeast"/>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杭州市中河中路215号(解放路与平海路之间)</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767C78" w:rsidRPr="00767C78" w:rsidRDefault="00767C78" w:rsidP="00767C78">
            <w:pPr>
              <w:widowControl/>
              <w:spacing w:line="360" w:lineRule="atLeast"/>
              <w:ind w:firstLineChars="50" w:firstLine="120"/>
              <w:jc w:val="center"/>
              <w:rPr>
                <w:rFonts w:ascii="仿宋_GB2312" w:eastAsia="仿宋_GB2312" w:hAnsi="仿宋_GB2312" w:cs="宋体"/>
                <w:kern w:val="0"/>
                <w:sz w:val="24"/>
                <w:szCs w:val="24"/>
              </w:rPr>
            </w:pPr>
            <w:r w:rsidRPr="00767C78">
              <w:rPr>
                <w:rFonts w:ascii="仿宋_GB2312" w:eastAsia="仿宋_GB2312" w:hAnsi="仿宋_GB2312" w:cs="宋体" w:hint="eastAsia"/>
                <w:kern w:val="0"/>
                <w:sz w:val="24"/>
                <w:szCs w:val="24"/>
              </w:rPr>
              <w:t>现场报名</w:t>
            </w:r>
          </w:p>
        </w:tc>
      </w:tr>
      <w:tr w:rsidR="00767C78" w:rsidRPr="00983EED" w:rsidTr="00767C78">
        <w:trPr>
          <w:trHeight w:val="285"/>
          <w:jc w:val="center"/>
        </w:trPr>
        <w:tc>
          <w:tcPr>
            <w:tcW w:w="109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C78" w:rsidRPr="00334B77" w:rsidRDefault="00767C78" w:rsidP="00B57BE9">
            <w:pPr>
              <w:widowControl/>
              <w:spacing w:line="360" w:lineRule="atLeast"/>
              <w:jc w:val="center"/>
              <w:rPr>
                <w:rFonts w:ascii="仿宋_GB2312" w:eastAsia="仿宋_GB2312" w:hAnsi="宋体" w:cs="宋体"/>
                <w:b/>
                <w:kern w:val="0"/>
                <w:sz w:val="24"/>
                <w:szCs w:val="24"/>
              </w:rPr>
            </w:pPr>
            <w:r w:rsidRPr="00334B77">
              <w:rPr>
                <w:rFonts w:ascii="仿宋_GB2312" w:eastAsia="仿宋_GB2312" w:hint="eastAsia"/>
                <w:b/>
                <w:color w:val="444444"/>
              </w:rPr>
              <w:t>特别提示：，行程如有变更最终以海航集团人才社区公布为准，出发前请再次核对招聘时间。</w:t>
            </w:r>
          </w:p>
        </w:tc>
      </w:tr>
    </w:tbl>
    <w:p w:rsidR="009A605E" w:rsidRPr="00B57BE9" w:rsidRDefault="009A605E" w:rsidP="009A605E">
      <w:pPr>
        <w:widowControl/>
        <w:spacing w:line="360" w:lineRule="atLeast"/>
        <w:jc w:val="left"/>
        <w:rPr>
          <w:rFonts w:ascii="宋体" w:eastAsia="宋体" w:hAnsi="宋体" w:cs="宋体"/>
          <w:kern w:val="0"/>
          <w:sz w:val="24"/>
          <w:szCs w:val="24"/>
        </w:rPr>
      </w:pPr>
    </w:p>
    <w:p w:rsidR="00561131" w:rsidRPr="00983EED" w:rsidRDefault="00561131" w:rsidP="00561131">
      <w:pPr>
        <w:widowControl/>
        <w:spacing w:line="360" w:lineRule="atLeast"/>
        <w:ind w:firstLine="640"/>
        <w:jc w:val="left"/>
        <w:rPr>
          <w:rFonts w:ascii="宋体" w:eastAsia="宋体" w:hAnsi="宋体" w:cs="宋体"/>
          <w:kern w:val="0"/>
          <w:sz w:val="24"/>
          <w:szCs w:val="24"/>
        </w:rPr>
      </w:pPr>
      <w:r w:rsidRPr="00983EED">
        <w:rPr>
          <w:rFonts w:ascii="仿宋_GB2312" w:eastAsia="仿宋_GB2312" w:hAnsi="仿宋_GB2312" w:cs="宋体" w:hint="eastAsia"/>
          <w:b/>
          <w:kern w:val="0"/>
          <w:sz w:val="32"/>
        </w:rPr>
        <w:t>三、面试流程：</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形象初选→英语口语测试→综合复试</w:t>
      </w:r>
      <w:r w:rsidR="00CD022B">
        <w:rPr>
          <w:rFonts w:ascii="仿宋_GB2312" w:eastAsia="仿宋_GB2312" w:hAnsi="仿宋_GB2312" w:cs="宋体" w:hint="eastAsia"/>
          <w:kern w:val="0"/>
          <w:sz w:val="32"/>
        </w:rPr>
        <w:t>（女生专项）</w:t>
      </w:r>
      <w:r w:rsidRPr="00983EED">
        <w:rPr>
          <w:rFonts w:ascii="仿宋_GB2312" w:eastAsia="仿宋_GB2312" w:hAnsi="仿宋_GB2312" w:cs="宋体" w:hint="eastAsia"/>
          <w:kern w:val="0"/>
          <w:sz w:val="32"/>
        </w:rPr>
        <w:t>→心理测评→体能测试（男生专项）→终审面见→答疑</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四、报名方式</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lastRenderedPageBreak/>
        <w:t>现场报名：就近选择招聘站点，现场报名面试，</w:t>
      </w:r>
      <w:r w:rsidRPr="00983EED">
        <w:rPr>
          <w:rFonts w:ascii="仿宋_GB2312" w:eastAsia="仿宋_GB2312" w:hAnsi="仿宋_GB2312" w:cs="宋体" w:hint="eastAsia"/>
          <w:b/>
          <w:kern w:val="0"/>
          <w:sz w:val="32"/>
        </w:rPr>
        <w:t>现场报名截止时间为形象初选当天下午15:00，现场报名时间可能会根据应聘人数的多少进行必要的调整，逾期不接受报名。</w:t>
      </w:r>
    </w:p>
    <w:p w:rsidR="00561131" w:rsidRPr="00983EED" w:rsidRDefault="00561131" w:rsidP="00561131">
      <w:pPr>
        <w:widowControl/>
        <w:spacing w:line="600" w:lineRule="atLeast"/>
        <w:ind w:firstLine="643"/>
        <w:jc w:val="left"/>
        <w:rPr>
          <w:rFonts w:ascii="宋体" w:eastAsia="宋体" w:hAnsi="宋体" w:cs="宋体"/>
          <w:kern w:val="0"/>
          <w:sz w:val="24"/>
          <w:szCs w:val="24"/>
        </w:rPr>
      </w:pPr>
      <w:r w:rsidRPr="00983EED">
        <w:rPr>
          <w:rFonts w:ascii="仿宋_GB2312" w:eastAsia="仿宋_GB2312" w:hAnsi="仿宋_GB2312" w:cs="宋体" w:hint="eastAsia"/>
          <w:b/>
          <w:kern w:val="0"/>
          <w:sz w:val="32"/>
        </w:rPr>
        <w:t>五、其它事项</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1、面试时需携带材料：</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⑴身份证原件、复印件；</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⑵1寸蓝底彩色照片2张（图像未经技术处理）黑色签字笔（非圆珠笔）、固体胶；</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⑶英语等级证书（已经取得者提供）；</w:t>
      </w:r>
    </w:p>
    <w:p w:rsidR="00561131" w:rsidRPr="00983EED" w:rsidRDefault="00561131" w:rsidP="00561131">
      <w:pPr>
        <w:widowControl/>
        <w:spacing w:line="600" w:lineRule="exact"/>
        <w:ind w:firstLine="640"/>
        <w:jc w:val="left"/>
        <w:rPr>
          <w:rFonts w:ascii="宋体" w:eastAsia="宋体" w:hAnsi="宋体" w:cs="宋体"/>
          <w:kern w:val="0"/>
          <w:sz w:val="24"/>
          <w:szCs w:val="24"/>
        </w:rPr>
      </w:pPr>
      <w:r w:rsidRPr="00983EED">
        <w:rPr>
          <w:rFonts w:ascii="仿宋_GB2312" w:eastAsia="仿宋_GB2312" w:hAnsi="仿宋_GB2312" w:cs="宋体" w:hint="eastAsia"/>
          <w:kern w:val="0"/>
          <w:sz w:val="32"/>
        </w:rPr>
        <w:t>⑷在校生携带学信网《教育部学籍在线验证报告》打印件。毕业生携带学信网《教育部学历证书电子注册备案表》打印件、毕业证复印件、学位证（大专毕业生不需提供）复印件。境外学历须携带毕业证、学位证、教育部留学服务中心国外学历学位认证中心认证的原件复印件。</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2、面试仪容及着装要求：</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⑴面试期间不允许着浓妆，不允许配带假睫毛、美瞳隐形眼镜等装饰品，不允许穿着连裤袜、长筒袜（与要求不符将不能进入考场）；</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⑵男生着浅色衬衣、打领带、深色长裤、黑皮鞋，女生着裙装（裙子在膝盖上下3CM），深色皮鞋，体能测试时着运动服装、运动鞋；</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⑶男女生头发应不遮盖耳朵，女生盘头，露出额头；</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lastRenderedPageBreak/>
        <w:t>3、体检标准：</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符合中国民用航空局颁布的CCAR67FS体检标准，请应聘人员注意参照体检要求衡量自身标准。</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4、新乘培训：</w:t>
      </w:r>
    </w:p>
    <w:p w:rsidR="00561131" w:rsidRPr="00983EED" w:rsidRDefault="00D074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海南航空</w:t>
      </w:r>
      <w:r w:rsidR="00561131" w:rsidRPr="00983EED">
        <w:rPr>
          <w:rFonts w:ascii="仿宋_GB2312" w:eastAsia="仿宋_GB2312" w:hAnsi="仿宋_GB2312" w:cs="宋体" w:hint="eastAsia"/>
          <w:kern w:val="0"/>
          <w:sz w:val="32"/>
        </w:rPr>
        <w:t>将对终审合格人员进行为期近3个月的乘务新雇员培训。</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5、特别提示：</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⑴招聘期间请应聘人员保持手机畅通，具体面试时间与面试地点以及后续考核结果将通过海航专用短信平台发布；</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⑵考核采取单项淘汰制，海航对考核结果不予解释；</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⑶乘务员招聘相关信息请随时关注海航集团人才社区或“海南航空乘务员招聘”新浪官方微博</w:t>
      </w:r>
      <w:r w:rsidR="005C4CED">
        <w:rPr>
          <w:rFonts w:ascii="仿宋_GB2312" w:eastAsia="仿宋_GB2312" w:hAnsi="仿宋_GB2312" w:cs="宋体" w:hint="eastAsia"/>
          <w:kern w:val="0"/>
          <w:sz w:val="32"/>
        </w:rPr>
        <w:t>、微信平台</w:t>
      </w:r>
      <w:r w:rsidRPr="00983EED">
        <w:rPr>
          <w:rFonts w:ascii="仿宋_GB2312" w:eastAsia="仿宋_GB2312" w:hAnsi="仿宋_GB2312" w:cs="宋体" w:hint="eastAsia"/>
          <w:kern w:val="0"/>
          <w:sz w:val="32"/>
        </w:rPr>
        <w:t>；</w:t>
      </w:r>
    </w:p>
    <w:p w:rsidR="00561131" w:rsidRPr="00983EED" w:rsidRDefault="00561131" w:rsidP="00561131">
      <w:pPr>
        <w:widowControl/>
        <w:spacing w:line="600" w:lineRule="atLeast"/>
        <w:ind w:firstLine="641"/>
        <w:jc w:val="left"/>
        <w:rPr>
          <w:rFonts w:ascii="宋体" w:eastAsia="宋体" w:hAnsi="宋体" w:cs="宋体"/>
          <w:kern w:val="0"/>
          <w:sz w:val="24"/>
          <w:szCs w:val="24"/>
        </w:rPr>
      </w:pPr>
      <w:r w:rsidRPr="00983EED">
        <w:rPr>
          <w:rFonts w:ascii="仿宋_GB2312" w:eastAsia="仿宋_GB2312" w:hAnsi="仿宋_GB2312" w:cs="宋体" w:hint="eastAsia"/>
          <w:kern w:val="0"/>
          <w:sz w:val="32"/>
        </w:rPr>
        <w:t>⑷如发现应聘人员在个人信息、学历证书、证明等方面弄虚作假，一经查实，立即取消其应聘或录用资格并在海航人才库中列入不诚信名单，禁止参加任何海航招聘活动，在此过程中发生的一切费用和存在的风险由应聘者本人自行承担！</w:t>
      </w:r>
    </w:p>
    <w:p w:rsidR="00561131" w:rsidRPr="00983EED" w:rsidRDefault="00D07431" w:rsidP="00561131">
      <w:pPr>
        <w:widowControl/>
        <w:spacing w:line="600" w:lineRule="atLeast"/>
        <w:ind w:firstLine="641"/>
        <w:jc w:val="right"/>
        <w:rPr>
          <w:rFonts w:ascii="宋体" w:eastAsia="宋体" w:hAnsi="宋体" w:cs="宋体"/>
          <w:kern w:val="0"/>
          <w:sz w:val="24"/>
          <w:szCs w:val="24"/>
        </w:rPr>
      </w:pPr>
      <w:r w:rsidRPr="00983EED">
        <w:rPr>
          <w:rFonts w:ascii="仿宋_GB2312" w:eastAsia="仿宋_GB2312" w:hAnsi="仿宋_GB2312" w:cs="宋体" w:hint="eastAsia"/>
          <w:kern w:val="0"/>
          <w:sz w:val="32"/>
        </w:rPr>
        <w:t>海南航空</w:t>
      </w:r>
      <w:r w:rsidR="00561131" w:rsidRPr="00983EED">
        <w:rPr>
          <w:rFonts w:ascii="仿宋_GB2312" w:eastAsia="仿宋_GB2312" w:hAnsi="仿宋_GB2312" w:cs="宋体" w:hint="eastAsia"/>
          <w:kern w:val="0"/>
          <w:sz w:val="32"/>
        </w:rPr>
        <w:t>乘务员招聘工作组</w:t>
      </w:r>
    </w:p>
    <w:p w:rsidR="00561131" w:rsidRPr="00983EED" w:rsidRDefault="00561131" w:rsidP="00561131">
      <w:pPr>
        <w:widowControl/>
        <w:spacing w:line="600" w:lineRule="atLeast"/>
        <w:ind w:right="960" w:firstLine="641"/>
        <w:jc w:val="right"/>
        <w:rPr>
          <w:rFonts w:ascii="宋体" w:eastAsia="宋体" w:hAnsi="宋体" w:cs="宋体"/>
          <w:kern w:val="0"/>
          <w:sz w:val="24"/>
          <w:szCs w:val="24"/>
        </w:rPr>
      </w:pPr>
      <w:r w:rsidRPr="00983EED">
        <w:rPr>
          <w:rFonts w:ascii="仿宋_GB2312" w:eastAsia="仿宋_GB2312" w:hAnsi="仿宋_GB2312" w:cs="宋体" w:hint="eastAsia"/>
          <w:kern w:val="0"/>
          <w:sz w:val="32"/>
        </w:rPr>
        <w:t>2014年</w:t>
      </w:r>
      <w:r w:rsidR="00FD28CD">
        <w:rPr>
          <w:rFonts w:ascii="仿宋_GB2312" w:eastAsia="仿宋_GB2312" w:hAnsi="仿宋_GB2312" w:cs="宋体" w:hint="eastAsia"/>
          <w:kern w:val="0"/>
          <w:sz w:val="32"/>
        </w:rPr>
        <w:t>5</w:t>
      </w:r>
      <w:r w:rsidRPr="00983EED">
        <w:rPr>
          <w:rFonts w:ascii="仿宋_GB2312" w:eastAsia="仿宋_GB2312" w:hAnsi="仿宋_GB2312" w:cs="宋体" w:hint="eastAsia"/>
          <w:kern w:val="0"/>
          <w:sz w:val="32"/>
        </w:rPr>
        <w:t>月</w:t>
      </w:r>
    </w:p>
    <w:p w:rsidR="00E91A0D" w:rsidRPr="00983EED" w:rsidRDefault="00E91A0D"/>
    <w:sectPr w:rsidR="00E91A0D" w:rsidRPr="00983EED" w:rsidSect="00E91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2E8" w:rsidRDefault="003E12E8" w:rsidP="00561131">
      <w:r>
        <w:separator/>
      </w:r>
    </w:p>
  </w:endnote>
  <w:endnote w:type="continuationSeparator" w:id="0">
    <w:p w:rsidR="003E12E8" w:rsidRDefault="003E12E8" w:rsidP="00561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2E8" w:rsidRDefault="003E12E8" w:rsidP="00561131">
      <w:r>
        <w:separator/>
      </w:r>
    </w:p>
  </w:footnote>
  <w:footnote w:type="continuationSeparator" w:id="0">
    <w:p w:rsidR="003E12E8" w:rsidRDefault="003E12E8" w:rsidP="005611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131"/>
    <w:rsid w:val="000173CA"/>
    <w:rsid w:val="000C1DCA"/>
    <w:rsid w:val="000F6C3F"/>
    <w:rsid w:val="00105CA4"/>
    <w:rsid w:val="00106DAA"/>
    <w:rsid w:val="001268E6"/>
    <w:rsid w:val="00164707"/>
    <w:rsid w:val="002467B9"/>
    <w:rsid w:val="002479F1"/>
    <w:rsid w:val="002B5E42"/>
    <w:rsid w:val="002D2726"/>
    <w:rsid w:val="00334B77"/>
    <w:rsid w:val="00352C5D"/>
    <w:rsid w:val="00372896"/>
    <w:rsid w:val="003734CD"/>
    <w:rsid w:val="00397DD2"/>
    <w:rsid w:val="003A3A44"/>
    <w:rsid w:val="003E12E8"/>
    <w:rsid w:val="004209A7"/>
    <w:rsid w:val="00431759"/>
    <w:rsid w:val="00487C7D"/>
    <w:rsid w:val="00561131"/>
    <w:rsid w:val="00592DF0"/>
    <w:rsid w:val="005C4CED"/>
    <w:rsid w:val="005E47D8"/>
    <w:rsid w:val="006B27A3"/>
    <w:rsid w:val="006C101F"/>
    <w:rsid w:val="006D76CE"/>
    <w:rsid w:val="007603C4"/>
    <w:rsid w:val="00767C78"/>
    <w:rsid w:val="007A7DF6"/>
    <w:rsid w:val="00833858"/>
    <w:rsid w:val="00915710"/>
    <w:rsid w:val="0095112B"/>
    <w:rsid w:val="00973FAC"/>
    <w:rsid w:val="00983EED"/>
    <w:rsid w:val="009A605E"/>
    <w:rsid w:val="009C5CEF"/>
    <w:rsid w:val="009D4B9D"/>
    <w:rsid w:val="00A0753B"/>
    <w:rsid w:val="00A2288B"/>
    <w:rsid w:val="00A23F9B"/>
    <w:rsid w:val="00A814A8"/>
    <w:rsid w:val="00A95B83"/>
    <w:rsid w:val="00B17300"/>
    <w:rsid w:val="00B25E15"/>
    <w:rsid w:val="00B57BE9"/>
    <w:rsid w:val="00BA3F5C"/>
    <w:rsid w:val="00BE1D08"/>
    <w:rsid w:val="00C45AC4"/>
    <w:rsid w:val="00C4733F"/>
    <w:rsid w:val="00CD022B"/>
    <w:rsid w:val="00CF18AB"/>
    <w:rsid w:val="00D07431"/>
    <w:rsid w:val="00D37D3B"/>
    <w:rsid w:val="00DC5CA1"/>
    <w:rsid w:val="00DE6CE9"/>
    <w:rsid w:val="00DF36FA"/>
    <w:rsid w:val="00E1161E"/>
    <w:rsid w:val="00E17ACD"/>
    <w:rsid w:val="00E623E2"/>
    <w:rsid w:val="00E91A0D"/>
    <w:rsid w:val="00EE25DD"/>
    <w:rsid w:val="00EF12AE"/>
    <w:rsid w:val="00F51FB7"/>
    <w:rsid w:val="00F619E9"/>
    <w:rsid w:val="00FD28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1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1131"/>
    <w:rPr>
      <w:sz w:val="18"/>
      <w:szCs w:val="18"/>
    </w:rPr>
  </w:style>
  <w:style w:type="paragraph" w:styleId="a4">
    <w:name w:val="footer"/>
    <w:basedOn w:val="a"/>
    <w:link w:val="Char0"/>
    <w:uiPriority w:val="99"/>
    <w:semiHidden/>
    <w:unhideWhenUsed/>
    <w:rsid w:val="005611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1131"/>
    <w:rPr>
      <w:sz w:val="18"/>
      <w:szCs w:val="18"/>
    </w:rPr>
  </w:style>
  <w:style w:type="character" w:styleId="a5">
    <w:name w:val="Hyperlink"/>
    <w:basedOn w:val="a0"/>
    <w:uiPriority w:val="99"/>
    <w:semiHidden/>
    <w:unhideWhenUsed/>
    <w:rsid w:val="00561131"/>
    <w:rPr>
      <w:strike w:val="0"/>
      <w:dstrike w:val="0"/>
      <w:color w:val="444444"/>
      <w:u w:val="none"/>
      <w:effect w:val="none"/>
    </w:rPr>
  </w:style>
</w:styles>
</file>

<file path=word/webSettings.xml><?xml version="1.0" encoding="utf-8"?>
<w:webSettings xmlns:r="http://schemas.openxmlformats.org/officeDocument/2006/relationships" xmlns:w="http://schemas.openxmlformats.org/wordprocessingml/2006/main">
  <w:divs>
    <w:div w:id="1671179338">
      <w:bodyDiv w:val="1"/>
      <w:marLeft w:val="0"/>
      <w:marRight w:val="0"/>
      <w:marTop w:val="0"/>
      <w:marBottom w:val="0"/>
      <w:divBdr>
        <w:top w:val="none" w:sz="0" w:space="0" w:color="auto"/>
        <w:left w:val="none" w:sz="0" w:space="0" w:color="auto"/>
        <w:bottom w:val="none" w:sz="0" w:space="0" w:color="auto"/>
        <w:right w:val="none" w:sz="0" w:space="0" w:color="auto"/>
      </w:divBdr>
      <w:divsChild>
        <w:div w:id="2001810048">
          <w:marLeft w:val="0"/>
          <w:marRight w:val="0"/>
          <w:marTop w:val="0"/>
          <w:marBottom w:val="0"/>
          <w:divBdr>
            <w:top w:val="none" w:sz="0" w:space="0" w:color="auto"/>
            <w:left w:val="none" w:sz="0" w:space="0" w:color="auto"/>
            <w:bottom w:val="none" w:sz="0" w:space="0" w:color="auto"/>
            <w:right w:val="none" w:sz="0" w:space="0" w:color="auto"/>
          </w:divBdr>
          <w:divsChild>
            <w:div w:id="1462188860">
              <w:marLeft w:val="0"/>
              <w:marRight w:val="0"/>
              <w:marTop w:val="100"/>
              <w:marBottom w:val="100"/>
              <w:divBdr>
                <w:top w:val="none" w:sz="0" w:space="0" w:color="auto"/>
                <w:left w:val="none" w:sz="0" w:space="0" w:color="auto"/>
                <w:bottom w:val="none" w:sz="0" w:space="0" w:color="auto"/>
                <w:right w:val="none" w:sz="0" w:space="0" w:color="auto"/>
              </w:divBdr>
              <w:divsChild>
                <w:div w:id="1557281101">
                  <w:marLeft w:val="0"/>
                  <w:marRight w:val="0"/>
                  <w:marTop w:val="0"/>
                  <w:marBottom w:val="0"/>
                  <w:divBdr>
                    <w:top w:val="none" w:sz="0" w:space="0" w:color="auto"/>
                    <w:left w:val="none" w:sz="0" w:space="0" w:color="auto"/>
                    <w:bottom w:val="none" w:sz="0" w:space="0" w:color="auto"/>
                    <w:right w:val="none" w:sz="0" w:space="0" w:color="auto"/>
                  </w:divBdr>
                  <w:divsChild>
                    <w:div w:id="988746626">
                      <w:marLeft w:val="0"/>
                      <w:marRight w:val="0"/>
                      <w:marTop w:val="100"/>
                      <w:marBottom w:val="100"/>
                      <w:divBdr>
                        <w:top w:val="none" w:sz="0" w:space="0" w:color="auto"/>
                        <w:left w:val="none" w:sz="0" w:space="0" w:color="auto"/>
                        <w:bottom w:val="none" w:sz="0" w:space="0" w:color="auto"/>
                        <w:right w:val="none" w:sz="0" w:space="0" w:color="auto"/>
                      </w:divBdr>
                      <w:divsChild>
                        <w:div w:id="1756438698">
                          <w:marLeft w:val="0"/>
                          <w:marRight w:val="0"/>
                          <w:marTop w:val="0"/>
                          <w:marBottom w:val="0"/>
                          <w:divBdr>
                            <w:top w:val="none" w:sz="0" w:space="0" w:color="auto"/>
                            <w:left w:val="none" w:sz="0" w:space="0" w:color="auto"/>
                            <w:bottom w:val="none" w:sz="0" w:space="0" w:color="auto"/>
                            <w:right w:val="none" w:sz="0" w:space="0" w:color="auto"/>
                          </w:divBdr>
                          <w:divsChild>
                            <w:div w:id="45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058395">
      <w:bodyDiv w:val="1"/>
      <w:marLeft w:val="0"/>
      <w:marRight w:val="0"/>
      <w:marTop w:val="0"/>
      <w:marBottom w:val="0"/>
      <w:divBdr>
        <w:top w:val="none" w:sz="0" w:space="0" w:color="auto"/>
        <w:left w:val="none" w:sz="0" w:space="0" w:color="auto"/>
        <w:bottom w:val="none" w:sz="0" w:space="0" w:color="auto"/>
        <w:right w:val="none" w:sz="0" w:space="0" w:color="auto"/>
      </w:divBdr>
      <w:divsChild>
        <w:div w:id="773206683">
          <w:marLeft w:val="0"/>
          <w:marRight w:val="0"/>
          <w:marTop w:val="0"/>
          <w:marBottom w:val="0"/>
          <w:divBdr>
            <w:top w:val="none" w:sz="0" w:space="0" w:color="auto"/>
            <w:left w:val="none" w:sz="0" w:space="0" w:color="auto"/>
            <w:bottom w:val="none" w:sz="0" w:space="0" w:color="auto"/>
            <w:right w:val="none" w:sz="0" w:space="0" w:color="auto"/>
          </w:divBdr>
          <w:divsChild>
            <w:div w:id="1482843428">
              <w:marLeft w:val="0"/>
              <w:marRight w:val="0"/>
              <w:marTop w:val="100"/>
              <w:marBottom w:val="100"/>
              <w:divBdr>
                <w:top w:val="none" w:sz="0" w:space="0" w:color="auto"/>
                <w:left w:val="none" w:sz="0" w:space="0" w:color="auto"/>
                <w:bottom w:val="none" w:sz="0" w:space="0" w:color="auto"/>
                <w:right w:val="none" w:sz="0" w:space="0" w:color="auto"/>
              </w:divBdr>
              <w:divsChild>
                <w:div w:id="1217736663">
                  <w:marLeft w:val="0"/>
                  <w:marRight w:val="0"/>
                  <w:marTop w:val="0"/>
                  <w:marBottom w:val="0"/>
                  <w:divBdr>
                    <w:top w:val="none" w:sz="0" w:space="0" w:color="auto"/>
                    <w:left w:val="none" w:sz="0" w:space="0" w:color="auto"/>
                    <w:bottom w:val="none" w:sz="0" w:space="0" w:color="auto"/>
                    <w:right w:val="none" w:sz="0" w:space="0" w:color="auto"/>
                  </w:divBdr>
                  <w:divsChild>
                    <w:div w:id="724986052">
                      <w:marLeft w:val="0"/>
                      <w:marRight w:val="0"/>
                      <w:marTop w:val="100"/>
                      <w:marBottom w:val="100"/>
                      <w:divBdr>
                        <w:top w:val="none" w:sz="0" w:space="0" w:color="auto"/>
                        <w:left w:val="none" w:sz="0" w:space="0" w:color="auto"/>
                        <w:bottom w:val="none" w:sz="0" w:space="0" w:color="auto"/>
                        <w:right w:val="none" w:sz="0" w:space="0" w:color="auto"/>
                      </w:divBdr>
                      <w:divsChild>
                        <w:div w:id="1042562283">
                          <w:marLeft w:val="0"/>
                          <w:marRight w:val="0"/>
                          <w:marTop w:val="0"/>
                          <w:marBottom w:val="0"/>
                          <w:divBdr>
                            <w:top w:val="none" w:sz="0" w:space="0" w:color="auto"/>
                            <w:left w:val="none" w:sz="0" w:space="0" w:color="auto"/>
                            <w:bottom w:val="none" w:sz="0" w:space="0" w:color="auto"/>
                            <w:right w:val="none" w:sz="0" w:space="0" w:color="auto"/>
                          </w:divBdr>
                          <w:divsChild>
                            <w:div w:id="850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399</Words>
  <Characters>2275</Characters>
  <Application>Microsoft Office Word</Application>
  <DocSecurity>0</DocSecurity>
  <Lines>18</Lines>
  <Paragraphs>5</Paragraphs>
  <ScaleCrop>false</ScaleCrop>
  <Company>Microsoft</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zhang_hao1</dc:creator>
  <cp:keywords/>
  <dc:description/>
  <cp:lastModifiedBy>zhang_hao1</cp:lastModifiedBy>
  <cp:revision>28</cp:revision>
  <dcterms:created xsi:type="dcterms:W3CDTF">2014-02-24T06:32:00Z</dcterms:created>
  <dcterms:modified xsi:type="dcterms:W3CDTF">2014-04-29T03:30:00Z</dcterms:modified>
</cp:coreProperties>
</file>