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EF" w:rsidRPr="005105EF" w:rsidRDefault="005105EF" w:rsidP="005105EF">
      <w:pPr>
        <w:widowControl/>
        <w:spacing w:before="100" w:beforeAutospacing="1" w:after="150"/>
        <w:jc w:val="center"/>
        <w:outlineLvl w:val="2"/>
        <w:rPr>
          <w:rFonts w:ascii="宋体" w:eastAsia="宋体" w:hAnsi="宋体" w:cs="宋体"/>
          <w:b/>
          <w:bCs/>
          <w:kern w:val="0"/>
          <w:sz w:val="27"/>
          <w:szCs w:val="27"/>
        </w:rPr>
      </w:pPr>
      <w:r w:rsidRPr="005105EF">
        <w:rPr>
          <w:rFonts w:ascii="宋体" w:eastAsia="宋体" w:hAnsi="宋体" w:cs="宋体"/>
          <w:b/>
          <w:bCs/>
          <w:kern w:val="0"/>
          <w:sz w:val="27"/>
          <w:szCs w:val="27"/>
        </w:rPr>
        <w:t>关于</w:t>
      </w:r>
      <w:r>
        <w:rPr>
          <w:rFonts w:ascii="宋体" w:eastAsia="宋体" w:hAnsi="宋体" w:cs="宋体" w:hint="eastAsia"/>
          <w:b/>
          <w:bCs/>
          <w:kern w:val="0"/>
          <w:sz w:val="27"/>
          <w:szCs w:val="27"/>
        </w:rPr>
        <w:t>申报</w:t>
      </w:r>
      <w:r w:rsidRPr="005105EF">
        <w:rPr>
          <w:rFonts w:ascii="宋体" w:eastAsia="宋体" w:hAnsi="宋体" w:cs="宋体"/>
          <w:b/>
          <w:bCs/>
          <w:kern w:val="0"/>
          <w:sz w:val="27"/>
          <w:szCs w:val="27"/>
        </w:rPr>
        <w:t>2016年浙江省教育科学规划课题通知</w:t>
      </w:r>
    </w:p>
    <w:p w:rsidR="00876C75" w:rsidRDefault="005105EF">
      <w:r>
        <w:rPr>
          <w:rFonts w:hint="eastAsia"/>
        </w:rPr>
        <w:t>各学院（部）、部门及有关单位：</w:t>
      </w:r>
      <w:r>
        <w:br/>
        <w:t xml:space="preserve">    </w:t>
      </w:r>
      <w:r>
        <w:rPr>
          <w:rFonts w:hint="eastAsia"/>
        </w:rPr>
        <w:t xml:space="preserve"> </w:t>
      </w:r>
      <w:r>
        <w:t>2016</w:t>
      </w:r>
      <w:r>
        <w:t>年浙江省教育科学规划课题申报工作</w:t>
      </w:r>
      <w:r>
        <w:rPr>
          <w:rFonts w:hint="eastAsia"/>
        </w:rPr>
        <w:t>现已启动</w:t>
      </w:r>
      <w:r>
        <w:t>。现将有关事项通知如下：</w:t>
      </w:r>
      <w:r>
        <w:br/>
        <w:t>   </w:t>
      </w:r>
      <w:r>
        <w:rPr>
          <w:rFonts w:hint="eastAsia"/>
        </w:rPr>
        <w:t xml:space="preserve"> </w:t>
      </w:r>
      <w:r>
        <w:t xml:space="preserve"> </w:t>
      </w:r>
      <w:r>
        <w:t>一、申报课题类别</w:t>
      </w:r>
      <w:r>
        <w:br/>
        <w:t>   </w:t>
      </w:r>
      <w:r>
        <w:rPr>
          <w:rFonts w:hint="eastAsia"/>
        </w:rPr>
        <w:t xml:space="preserve"> </w:t>
      </w:r>
      <w:r>
        <w:t xml:space="preserve"> 1.</w:t>
      </w:r>
      <w:r>
        <w:t>规划课题（研究周期一般为</w:t>
      </w:r>
      <w:r>
        <w:t>1</w:t>
      </w:r>
      <w:r>
        <w:t>年）。</w:t>
      </w:r>
      <w:r>
        <w:br/>
        <w:t>   </w:t>
      </w:r>
      <w:r>
        <w:rPr>
          <w:rFonts w:hint="eastAsia"/>
        </w:rPr>
        <w:t xml:space="preserve"> </w:t>
      </w:r>
      <w:r>
        <w:t xml:space="preserve"> 2.</w:t>
      </w:r>
      <w:proofErr w:type="gramStart"/>
      <w:r>
        <w:t>体卫艺专项</w:t>
      </w:r>
      <w:proofErr w:type="gramEnd"/>
      <w:r>
        <w:t>课题（研究周期一般为</w:t>
      </w:r>
      <w:r>
        <w:t>1</w:t>
      </w:r>
      <w:r>
        <w:t>年，</w:t>
      </w:r>
      <w:r>
        <w:rPr>
          <w:rStyle w:val="a3"/>
        </w:rPr>
        <w:t>仅限地市申报</w:t>
      </w:r>
      <w:r>
        <w:t>）</w:t>
      </w:r>
      <w:r>
        <w:br/>
        <w:t xml:space="preserve">    </w:t>
      </w:r>
      <w:r>
        <w:rPr>
          <w:rFonts w:hint="eastAsia"/>
        </w:rPr>
        <w:t xml:space="preserve"> </w:t>
      </w:r>
      <w:r>
        <w:t>二、申报课题条件</w:t>
      </w:r>
      <w:r>
        <w:br/>
        <w:t xml:space="preserve">  </w:t>
      </w:r>
      <w:r>
        <w:rPr>
          <w:rFonts w:hint="eastAsia"/>
        </w:rPr>
        <w:t xml:space="preserve"> </w:t>
      </w:r>
      <w:r>
        <w:t>  1.</w:t>
      </w:r>
      <w:r>
        <w:t>从事教科研工作的各级各类人士通过所在科研管理单位和地市教科规划办申报。</w:t>
      </w:r>
      <w:r>
        <w:br/>
        <w:t xml:space="preserve">    </w:t>
      </w:r>
      <w:r>
        <w:rPr>
          <w:rFonts w:hint="eastAsia"/>
        </w:rPr>
        <w:t xml:space="preserve"> </w:t>
      </w:r>
      <w:r>
        <w:t>2.</w:t>
      </w:r>
      <w:proofErr w:type="gramStart"/>
      <w:r>
        <w:t>体卫艺专项</w:t>
      </w:r>
      <w:proofErr w:type="gramEnd"/>
      <w:r>
        <w:t>课题，</w:t>
      </w:r>
      <w:proofErr w:type="gramStart"/>
      <w:r>
        <w:t>限从事体卫艺教育</w:t>
      </w:r>
      <w:proofErr w:type="gramEnd"/>
      <w:r>
        <w:t>教学工作的专业人士申报，级别和管理与省教科年度规划课题相同。</w:t>
      </w:r>
      <w:r>
        <w:rPr>
          <w:rStyle w:val="a3"/>
        </w:rPr>
        <w:t>此课题不接受高校教师申报</w:t>
      </w:r>
      <w:r>
        <w:t>。</w:t>
      </w:r>
      <w:r>
        <w:br/>
        <w:t xml:space="preserve">  </w:t>
      </w:r>
      <w:r>
        <w:rPr>
          <w:rFonts w:hint="eastAsia"/>
        </w:rPr>
        <w:t xml:space="preserve"> </w:t>
      </w:r>
      <w:r>
        <w:t>  3.</w:t>
      </w:r>
      <w:r>
        <w:t>有以下情况之一者，不予受理：</w:t>
      </w:r>
      <w:r>
        <w:br/>
        <w:t xml:space="preserve">  </w:t>
      </w:r>
      <w:r>
        <w:rPr>
          <w:rFonts w:hint="eastAsia"/>
        </w:rPr>
        <w:t xml:space="preserve"> </w:t>
      </w:r>
      <w:r>
        <w:t>  (1)</w:t>
      </w:r>
      <w:r>
        <w:t>申报人不是课题主持人或不承担实质性研究任务的；</w:t>
      </w:r>
      <w:r>
        <w:br/>
        <w:t xml:space="preserve">  </w:t>
      </w:r>
      <w:r>
        <w:rPr>
          <w:rFonts w:hint="eastAsia"/>
        </w:rPr>
        <w:t xml:space="preserve"> </w:t>
      </w:r>
      <w:r>
        <w:t>  (2)</w:t>
      </w:r>
      <w:r>
        <w:t>课题的申报人（负责人）为两人以上的；</w:t>
      </w:r>
      <w:r>
        <w:br/>
      </w:r>
      <w:r>
        <w:rPr>
          <w:rFonts w:hint="eastAsia"/>
        </w:rPr>
        <w:t xml:space="preserve"> </w:t>
      </w:r>
      <w:r>
        <w:t>    (3)</w:t>
      </w:r>
      <w:r>
        <w:t>一个人同时申报两项或两项以上的；</w:t>
      </w:r>
      <w:r>
        <w:br/>
        <w:t xml:space="preserve">  </w:t>
      </w:r>
      <w:r>
        <w:rPr>
          <w:rFonts w:hint="eastAsia"/>
        </w:rPr>
        <w:t xml:space="preserve"> </w:t>
      </w:r>
      <w:r>
        <w:t>  (4)</w:t>
      </w:r>
      <w:r>
        <w:t>正在承担省规划各类课题而未结题的。</w:t>
      </w:r>
      <w:r>
        <w:br/>
        <w:t>   </w:t>
      </w:r>
      <w:r>
        <w:rPr>
          <w:rFonts w:hint="eastAsia"/>
        </w:rPr>
        <w:t xml:space="preserve"> </w:t>
      </w:r>
      <w:r>
        <w:t xml:space="preserve"> </w:t>
      </w:r>
      <w:r>
        <w:t>三、申报课题形式</w:t>
      </w:r>
      <w:r w:rsidR="00D27BB7">
        <w:rPr>
          <w:rFonts w:hint="eastAsia"/>
        </w:rPr>
        <w:t>、程序和</w:t>
      </w:r>
      <w:r>
        <w:t>截止时间</w:t>
      </w:r>
      <w:r>
        <w:br/>
        <w:t>   </w:t>
      </w:r>
      <w:r w:rsidR="00D27BB7">
        <w:rPr>
          <w:rFonts w:hint="eastAsia"/>
        </w:rPr>
        <w:t xml:space="preserve"> </w:t>
      </w:r>
      <w:r>
        <w:t>今年浙江省教育科学规划课题继续采用网上申报形式，申报系统地址是</w:t>
      </w:r>
      <w:r w:rsidRPr="009B055B">
        <w:t xml:space="preserve"> </w:t>
      </w:r>
      <w:hyperlink r:id="rId4" w:history="1">
        <w:r w:rsidRPr="009B055B">
          <w:rPr>
            <w:rStyle w:val="a4"/>
          </w:rPr>
          <w:t>http://www.zjedusri.com.cn:8081</w:t>
        </w:r>
      </w:hyperlink>
      <w:r>
        <w:t>。</w:t>
      </w:r>
      <w:r>
        <w:br/>
        <w:t xml:space="preserve">    </w:t>
      </w:r>
      <w:r>
        <w:rPr>
          <w:rFonts w:hint="eastAsia"/>
        </w:rPr>
        <w:t xml:space="preserve"> </w:t>
      </w:r>
      <w:r>
        <w:t>科研处</w:t>
      </w:r>
      <w:r w:rsidR="00D27BB7">
        <w:t>管理</w:t>
      </w:r>
      <w:r>
        <w:t>员为本单位申报人员分配系统登录的用户名，并作为申报工作的初审单位在系统中向省教科规划办提交限额数量范围内的课题。申报限额见附件</w:t>
      </w:r>
      <w:r>
        <w:t>1</w:t>
      </w:r>
      <w:r>
        <w:t>。</w:t>
      </w:r>
    </w:p>
    <w:p w:rsidR="005105EF" w:rsidRPr="002F7778" w:rsidRDefault="00D27BB7" w:rsidP="002F7778">
      <w:pPr>
        <w:ind w:firstLineChars="200" w:firstLine="422"/>
        <w:rPr>
          <w:b/>
        </w:rPr>
      </w:pPr>
      <w:r w:rsidRPr="00D27BB7">
        <w:rPr>
          <w:rFonts w:hint="eastAsia"/>
          <w:b/>
        </w:rPr>
        <w:t>此次申报我校限额</w:t>
      </w:r>
      <w:r w:rsidRPr="00D27BB7">
        <w:rPr>
          <w:rFonts w:hint="eastAsia"/>
          <w:b/>
        </w:rPr>
        <w:t>11</w:t>
      </w:r>
      <w:r w:rsidRPr="00D27BB7">
        <w:rPr>
          <w:rFonts w:hint="eastAsia"/>
          <w:b/>
        </w:rPr>
        <w:t>项</w:t>
      </w:r>
      <w:r w:rsidRPr="00D3265A">
        <w:rPr>
          <w:rFonts w:hint="eastAsia"/>
        </w:rPr>
        <w:t>，</w:t>
      </w:r>
      <w:r w:rsidR="00D3265A" w:rsidRPr="00D3265A">
        <w:rPr>
          <w:rFonts w:hint="eastAsia"/>
        </w:rPr>
        <w:t>截止时间为</w:t>
      </w:r>
      <w:r w:rsidR="00D3265A" w:rsidRPr="00D3265A">
        <w:rPr>
          <w:rFonts w:hint="eastAsia"/>
        </w:rPr>
        <w:t>2015</w:t>
      </w:r>
      <w:r w:rsidR="00D3265A" w:rsidRPr="00D3265A">
        <w:rPr>
          <w:rFonts w:hint="eastAsia"/>
        </w:rPr>
        <w:t>年</w:t>
      </w:r>
      <w:r w:rsidR="00D3265A" w:rsidRPr="00D3265A">
        <w:rPr>
          <w:rFonts w:hint="eastAsia"/>
          <w:b/>
        </w:rPr>
        <w:t>10</w:t>
      </w:r>
      <w:r w:rsidR="00D3265A" w:rsidRPr="00D3265A">
        <w:rPr>
          <w:rFonts w:hint="eastAsia"/>
          <w:b/>
        </w:rPr>
        <w:t>月</w:t>
      </w:r>
      <w:r w:rsidR="00D3265A" w:rsidRPr="00D3265A">
        <w:rPr>
          <w:rFonts w:hint="eastAsia"/>
          <w:b/>
        </w:rPr>
        <w:t>31</w:t>
      </w:r>
      <w:r w:rsidR="00D3265A" w:rsidRPr="00D3265A">
        <w:rPr>
          <w:rFonts w:hint="eastAsia"/>
          <w:b/>
        </w:rPr>
        <w:t>日</w:t>
      </w:r>
      <w:r w:rsidR="00D3265A" w:rsidRPr="00D3265A">
        <w:rPr>
          <w:rFonts w:hint="eastAsia"/>
        </w:rPr>
        <w:t>，</w:t>
      </w:r>
      <w:r w:rsidRPr="00D3265A">
        <w:rPr>
          <w:rFonts w:hint="eastAsia"/>
        </w:rPr>
        <w:t>有</w:t>
      </w:r>
      <w:r w:rsidR="00D3265A">
        <w:rPr>
          <w:rFonts w:hint="eastAsia"/>
        </w:rPr>
        <w:t>意申报</w:t>
      </w:r>
      <w:r w:rsidRPr="00D3265A">
        <w:rPr>
          <w:rFonts w:hint="eastAsia"/>
        </w:rPr>
        <w:t>的老师请</w:t>
      </w:r>
      <w:r w:rsidR="00181038">
        <w:rPr>
          <w:rFonts w:hint="eastAsia"/>
        </w:rPr>
        <w:t>通过科研秘书与科研处取得</w:t>
      </w:r>
      <w:r w:rsidRPr="00D3265A">
        <w:rPr>
          <w:rFonts w:hint="eastAsia"/>
        </w:rPr>
        <w:t>联系。</w:t>
      </w:r>
      <w:r w:rsidR="00D3265A">
        <w:rPr>
          <w:rFonts w:hint="eastAsia"/>
        </w:rPr>
        <w:t>若到截止时间限额未报满，则相应延长截止时间至报满为止。</w:t>
      </w:r>
      <w:r w:rsidR="005105EF">
        <w:br/>
        <w:t xml:space="preserve">    </w:t>
      </w:r>
      <w:r>
        <w:rPr>
          <w:rFonts w:hint="eastAsia"/>
        </w:rPr>
        <w:t xml:space="preserve"> </w:t>
      </w:r>
      <w:r>
        <w:rPr>
          <w:rFonts w:hint="eastAsia"/>
        </w:rPr>
        <w:t>四</w:t>
      </w:r>
      <w:r w:rsidR="005105EF">
        <w:t>、报送材料</w:t>
      </w:r>
      <w:r w:rsidR="005105EF">
        <w:br/>
        <w:t xml:space="preserve">    </w:t>
      </w:r>
      <w:r w:rsidR="005105EF">
        <w:t>（</w:t>
      </w:r>
      <w:r w:rsidR="005105EF">
        <w:t>1</w:t>
      </w:r>
      <w:r w:rsidR="005105EF">
        <w:t>）《课题申报</w:t>
      </w:r>
      <w:r w:rsidR="005105EF">
        <w:t>·</w:t>
      </w:r>
      <w:r w:rsidR="005105EF">
        <w:t>评审表》（一式一份）</w:t>
      </w:r>
      <w:r w:rsidR="005105EF">
        <w:br/>
        <w:t xml:space="preserve">    </w:t>
      </w:r>
      <w:r w:rsidR="005105EF">
        <w:t>（</w:t>
      </w:r>
      <w:r w:rsidR="005105EF">
        <w:t>2</w:t>
      </w:r>
      <w:r w:rsidR="005105EF">
        <w:t>）《课题申报</w:t>
      </w:r>
      <w:r w:rsidR="005105EF">
        <w:t>·</w:t>
      </w:r>
      <w:r w:rsidR="005105EF">
        <w:t>活页表》（在系统中生成，无需报送纸质稿和电子稿。）</w:t>
      </w:r>
      <w:r w:rsidR="005105EF">
        <w:br/>
        <w:t xml:space="preserve">    </w:t>
      </w:r>
      <w:r w:rsidR="005105EF">
        <w:t>（</w:t>
      </w:r>
      <w:r w:rsidR="00DD68E8">
        <w:rPr>
          <w:rFonts w:hint="eastAsia"/>
        </w:rPr>
        <w:t>3</w:t>
      </w:r>
      <w:r w:rsidR="005105EF">
        <w:t>）</w:t>
      </w:r>
      <w:r w:rsidR="005105EF">
        <w:rPr>
          <w:rStyle w:val="a3"/>
        </w:rPr>
        <w:t>所有上报材料需在系统中生成。以前的电子稿申报无效。</w:t>
      </w:r>
    </w:p>
    <w:p w:rsidR="002F7778" w:rsidRDefault="005105EF">
      <w:r>
        <w:t xml:space="preserve">    </w:t>
      </w:r>
      <w:r w:rsidR="00D27BB7">
        <w:rPr>
          <w:rFonts w:hint="eastAsia"/>
        </w:rPr>
        <w:t xml:space="preserve"> </w:t>
      </w:r>
      <w:r w:rsidR="00D3265A">
        <w:rPr>
          <w:rFonts w:hint="eastAsia"/>
        </w:rPr>
        <w:t>五</w:t>
      </w:r>
      <w:r>
        <w:t>、其他</w:t>
      </w:r>
      <w:r>
        <w:br/>
        <w:t>   </w:t>
      </w:r>
      <w:r w:rsidR="00D27BB7">
        <w:rPr>
          <w:rFonts w:hint="eastAsia"/>
        </w:rPr>
        <w:t xml:space="preserve"> </w:t>
      </w:r>
      <w:r>
        <w:t xml:space="preserve"> 1.</w:t>
      </w:r>
      <w:r>
        <w:t>管理人员和申报人员务必仔细阅读管理人员系统使用手册（附件</w:t>
      </w:r>
      <w:r>
        <w:t>3</w:t>
      </w:r>
      <w:r>
        <w:t>）和课题申报人员系统使用手册（附件</w:t>
      </w:r>
      <w:r>
        <w:t>4</w:t>
      </w:r>
      <w:r>
        <w:t>）。</w:t>
      </w:r>
      <w:r>
        <w:br/>
        <w:t xml:space="preserve">  </w:t>
      </w:r>
      <w:r w:rsidR="00D27BB7">
        <w:rPr>
          <w:rFonts w:hint="eastAsia"/>
        </w:rPr>
        <w:t xml:space="preserve"> </w:t>
      </w:r>
      <w:r>
        <w:t>  2.</w:t>
      </w:r>
      <w:r>
        <w:rPr>
          <w:rStyle w:val="a3"/>
        </w:rPr>
        <w:t>特别注意</w:t>
      </w:r>
      <w:r>
        <w:t>：为避免各管理部门的三级用户用户名出现重复现象，用户名命名规则统一为</w:t>
      </w:r>
      <w:r>
        <w:t>“</w:t>
      </w:r>
      <w:r>
        <w:t>立项年度</w:t>
      </w:r>
      <w:r>
        <w:t>+</w:t>
      </w:r>
      <w:r>
        <w:t>单位登录名（去除</w:t>
      </w:r>
      <w:r>
        <w:t>001</w:t>
      </w:r>
      <w:r>
        <w:t>）</w:t>
      </w:r>
      <w:r>
        <w:t>+</w:t>
      </w:r>
      <w:r>
        <w:t>课题类型</w:t>
      </w:r>
      <w:r>
        <w:t>+</w:t>
      </w:r>
      <w:r>
        <w:t>三位流水号</w:t>
      </w:r>
      <w:r>
        <w:t>”</w:t>
      </w:r>
      <w:r>
        <w:t>，</w:t>
      </w:r>
      <w:r>
        <w:br/>
      </w:r>
      <w:r>
        <w:rPr>
          <w:rFonts w:hint="eastAsia"/>
        </w:rPr>
        <w:t xml:space="preserve">   </w:t>
      </w:r>
      <w:r w:rsidR="00D27BB7">
        <w:rPr>
          <w:rFonts w:hint="eastAsia"/>
        </w:rPr>
        <w:t xml:space="preserve"> </w:t>
      </w:r>
      <w:r>
        <w:t>立项年度：指课题将被立项的年度，</w:t>
      </w:r>
      <w:r>
        <w:rPr>
          <w:rStyle w:val="a3"/>
        </w:rPr>
        <w:t>今年申报的是</w:t>
      </w:r>
      <w:r>
        <w:rPr>
          <w:rStyle w:val="a3"/>
        </w:rPr>
        <w:t>2016</w:t>
      </w:r>
      <w:r>
        <w:br/>
        <w:t xml:space="preserve">    </w:t>
      </w:r>
      <w:r w:rsidR="00D27BB7">
        <w:rPr>
          <w:rFonts w:hint="eastAsia"/>
        </w:rPr>
        <w:t xml:space="preserve"> </w:t>
      </w:r>
      <w:r>
        <w:t>单位登录名（去除</w:t>
      </w:r>
      <w:r>
        <w:t>001</w:t>
      </w:r>
      <w:r>
        <w:t>）（</w:t>
      </w:r>
      <w:proofErr w:type="gramStart"/>
      <w:r>
        <w:rPr>
          <w:rStyle w:val="a3"/>
        </w:rPr>
        <w:t>登录名见附件</w:t>
      </w:r>
      <w:proofErr w:type="gramEnd"/>
      <w:r>
        <w:rPr>
          <w:rStyle w:val="a3"/>
        </w:rPr>
        <w:t>3</w:t>
      </w:r>
      <w:r>
        <w:t>），如</w:t>
      </w:r>
      <w:r w:rsidR="00071534">
        <w:rPr>
          <w:rFonts w:hint="eastAsia"/>
        </w:rPr>
        <w:t>浙江外国语学院</w:t>
      </w:r>
      <w:r>
        <w:t>的登录名为</w:t>
      </w:r>
      <w:r w:rsidR="00071534">
        <w:rPr>
          <w:rFonts w:hint="eastAsia"/>
        </w:rPr>
        <w:t>zjwaigy</w:t>
      </w:r>
      <w:r>
        <w:t>001</w:t>
      </w:r>
      <w:r>
        <w:t>，那么取</w:t>
      </w:r>
      <w:r>
        <w:t>“</w:t>
      </w:r>
      <w:proofErr w:type="spellStart"/>
      <w:r w:rsidR="00071534">
        <w:rPr>
          <w:rFonts w:hint="eastAsia"/>
        </w:rPr>
        <w:t>zjwaigy</w:t>
      </w:r>
      <w:proofErr w:type="spellEnd"/>
      <w:r>
        <w:t>”</w:t>
      </w:r>
      <w:r>
        <w:br/>
        <w:t xml:space="preserve">  </w:t>
      </w:r>
      <w:r w:rsidR="00D27BB7">
        <w:rPr>
          <w:rFonts w:hint="eastAsia"/>
        </w:rPr>
        <w:t xml:space="preserve"> </w:t>
      </w:r>
      <w:r>
        <w:t xml:space="preserve">  </w:t>
      </w:r>
      <w:r>
        <w:t>课题类型：规划课题是</w:t>
      </w:r>
      <w:r>
        <w:t>h</w:t>
      </w:r>
      <w:r>
        <w:t>，</w:t>
      </w:r>
      <w:proofErr w:type="gramStart"/>
      <w:r>
        <w:t>体卫艺</w:t>
      </w:r>
      <w:proofErr w:type="gramEnd"/>
      <w:r>
        <w:t>t</w:t>
      </w:r>
      <w:r>
        <w:t>，</w:t>
      </w:r>
      <w:r>
        <w:br/>
        <w:t xml:space="preserve">    </w:t>
      </w:r>
      <w:r w:rsidR="00D27BB7">
        <w:rPr>
          <w:rFonts w:hint="eastAsia"/>
        </w:rPr>
        <w:t xml:space="preserve"> </w:t>
      </w:r>
      <w:r>
        <w:t>流水号：从</w:t>
      </w:r>
      <w:r>
        <w:t>001</w:t>
      </w:r>
      <w:r>
        <w:t>开始</w:t>
      </w:r>
      <w:r w:rsidR="00071534">
        <w:br/>
      </w:r>
      <w:r w:rsidR="00071534">
        <w:rPr>
          <w:rFonts w:hint="eastAsia"/>
        </w:rPr>
        <w:t xml:space="preserve">    </w:t>
      </w:r>
      <w:r>
        <w:t>例如</w:t>
      </w:r>
      <w:r w:rsidR="00071534">
        <w:rPr>
          <w:rFonts w:hint="eastAsia"/>
        </w:rPr>
        <w:t>浙江外国语学院</w:t>
      </w:r>
      <w:r>
        <w:t>的第一个规划课题用户名应该是</w:t>
      </w:r>
      <w:r>
        <w:rPr>
          <w:rStyle w:val="a3"/>
        </w:rPr>
        <w:t>2016+</w:t>
      </w:r>
      <w:r w:rsidR="00071534">
        <w:rPr>
          <w:rStyle w:val="a3"/>
          <w:rFonts w:hint="eastAsia"/>
        </w:rPr>
        <w:t>zjwaigy</w:t>
      </w:r>
      <w:r>
        <w:rPr>
          <w:rStyle w:val="a3"/>
        </w:rPr>
        <w:t>+h+001</w:t>
      </w:r>
      <w:r>
        <w:t>=</w:t>
      </w:r>
      <w:r>
        <w:rPr>
          <w:rStyle w:val="a3"/>
        </w:rPr>
        <w:t>2016</w:t>
      </w:r>
      <w:r w:rsidR="00071534">
        <w:rPr>
          <w:rStyle w:val="a3"/>
          <w:rFonts w:hint="eastAsia"/>
        </w:rPr>
        <w:t>zjwaigy</w:t>
      </w:r>
      <w:r>
        <w:rPr>
          <w:rStyle w:val="a3"/>
        </w:rPr>
        <w:t>h001</w:t>
      </w:r>
      <w:r>
        <w:br/>
        <w:t>   </w:t>
      </w:r>
      <w:r w:rsidR="00D27BB7">
        <w:rPr>
          <w:rFonts w:hint="eastAsia"/>
        </w:rPr>
        <w:t xml:space="preserve"> </w:t>
      </w:r>
      <w:r>
        <w:t xml:space="preserve"> </w:t>
      </w:r>
      <w:r>
        <w:t>用户名初始密码统一为</w:t>
      </w:r>
      <w:r>
        <w:t>123456</w:t>
      </w:r>
      <w:r>
        <w:t>。用户进入系统后会要求修改密码。</w:t>
      </w:r>
      <w:r>
        <w:br/>
        <w:t>   </w:t>
      </w:r>
      <w:r w:rsidR="00D27BB7">
        <w:rPr>
          <w:rFonts w:hint="eastAsia"/>
        </w:rPr>
        <w:t xml:space="preserve"> </w:t>
      </w:r>
      <w:r>
        <w:t xml:space="preserve"> 3.</w:t>
      </w:r>
      <w:r>
        <w:t>为方便管理人员和课题申报人员更好地使用平台，</w:t>
      </w:r>
      <w:r>
        <w:rPr>
          <w:rStyle w:val="a3"/>
        </w:rPr>
        <w:t>系统内右上角有【</w:t>
      </w:r>
      <w:r>
        <w:rPr>
          <w:rStyle w:val="a3"/>
        </w:rPr>
        <w:t>QQ</w:t>
      </w:r>
      <w:r>
        <w:rPr>
          <w:rStyle w:val="a3"/>
        </w:rPr>
        <w:t>交谈】选项，工作日工作时间内可以在线技术答疑</w:t>
      </w:r>
      <w:r>
        <w:t>。</w:t>
      </w:r>
      <w:r>
        <w:br/>
        <w:t xml:space="preserve">    </w:t>
      </w:r>
      <w:r w:rsidR="00D27BB7">
        <w:rPr>
          <w:rFonts w:hint="eastAsia"/>
        </w:rPr>
        <w:t xml:space="preserve"> </w:t>
      </w:r>
      <w:r>
        <w:t>4.</w:t>
      </w:r>
      <w:r>
        <w:t>系统技术咨询电话：</w:t>
      </w:r>
      <w:r>
        <w:t>18058816801</w:t>
      </w:r>
      <w:r>
        <w:rPr>
          <w:rFonts w:hint="eastAsia"/>
        </w:rPr>
        <w:t>。</w:t>
      </w:r>
      <w:r>
        <w:br/>
      </w:r>
      <w:r w:rsidR="002F7778">
        <w:rPr>
          <w:rFonts w:hint="eastAsia"/>
        </w:rPr>
        <w:t xml:space="preserve">   </w:t>
      </w:r>
    </w:p>
    <w:p w:rsidR="00350E90" w:rsidRDefault="005105EF" w:rsidP="002F7778">
      <w:pPr>
        <w:ind w:firstLineChars="150" w:firstLine="315"/>
      </w:pPr>
      <w:r>
        <w:lastRenderedPageBreak/>
        <w:t> </w:t>
      </w:r>
      <w:r w:rsidR="002F7778">
        <w:rPr>
          <w:rFonts w:hint="eastAsia"/>
          <w:b/>
        </w:rPr>
        <w:t>科研处联系人：徐荣祥，电话：</w:t>
      </w:r>
      <w:r w:rsidR="002F7778">
        <w:rPr>
          <w:rFonts w:hint="eastAsia"/>
          <w:b/>
        </w:rPr>
        <w:t>88218266</w:t>
      </w:r>
      <w:r w:rsidR="002F7778">
        <w:rPr>
          <w:rFonts w:hint="eastAsia"/>
          <w:b/>
        </w:rPr>
        <w:t>，</w:t>
      </w:r>
      <w:r w:rsidR="002F7778">
        <w:rPr>
          <w:rFonts w:hint="eastAsia"/>
          <w:b/>
        </w:rPr>
        <w:t>E-mail</w:t>
      </w:r>
      <w:r w:rsidR="002F7778">
        <w:rPr>
          <w:rFonts w:hint="eastAsia"/>
          <w:b/>
        </w:rPr>
        <w:t>：</w:t>
      </w:r>
      <w:hyperlink r:id="rId5" w:history="1">
        <w:r w:rsidR="002F7778" w:rsidRPr="00BC0EAF">
          <w:rPr>
            <w:rStyle w:val="a4"/>
            <w:rFonts w:hint="eastAsia"/>
            <w:b/>
          </w:rPr>
          <w:t>zisukyc@163.com</w:t>
        </w:r>
      </w:hyperlink>
      <w:r w:rsidR="002F7778">
        <w:rPr>
          <w:rFonts w:hint="eastAsia"/>
          <w:b/>
        </w:rPr>
        <w:t>，科研处</w:t>
      </w:r>
      <w:r w:rsidR="002F7778">
        <w:rPr>
          <w:rFonts w:hint="eastAsia"/>
          <w:b/>
        </w:rPr>
        <w:t>QQ</w:t>
      </w:r>
      <w:r w:rsidR="002F7778">
        <w:rPr>
          <w:rFonts w:hint="eastAsia"/>
          <w:b/>
        </w:rPr>
        <w:t>群（</w:t>
      </w:r>
      <w:proofErr w:type="gramStart"/>
      <w:r w:rsidR="002F7778">
        <w:rPr>
          <w:rFonts w:hint="eastAsia"/>
          <w:b/>
        </w:rPr>
        <w:t>浙外科研</w:t>
      </w:r>
      <w:proofErr w:type="gramEnd"/>
      <w:r w:rsidR="002F7778">
        <w:rPr>
          <w:rFonts w:hint="eastAsia"/>
          <w:b/>
        </w:rPr>
        <w:t>群）：</w:t>
      </w:r>
      <w:r w:rsidR="002F7778" w:rsidRPr="00D27BB7">
        <w:rPr>
          <w:b/>
        </w:rPr>
        <w:t>284742586</w:t>
      </w:r>
      <w:r w:rsidR="002F7778">
        <w:rPr>
          <w:rFonts w:hint="eastAsia"/>
          <w:b/>
        </w:rPr>
        <w:t>。</w:t>
      </w:r>
      <w:r w:rsidR="00D27BB7">
        <w:br/>
        <w:t> </w:t>
      </w:r>
      <w:r>
        <w:br/>
      </w:r>
      <w:r w:rsidR="00D3265A">
        <w:rPr>
          <w:rFonts w:hint="eastAsia"/>
        </w:rPr>
        <w:t xml:space="preserve">    </w:t>
      </w:r>
      <w:r>
        <w:t>附件：</w:t>
      </w:r>
      <w:r>
        <w:br/>
      </w:r>
      <w:r w:rsidR="00D3265A">
        <w:rPr>
          <w:rFonts w:hint="eastAsia"/>
        </w:rPr>
        <w:t xml:space="preserve">    </w:t>
      </w:r>
      <w:r>
        <w:t xml:space="preserve">1. </w:t>
      </w:r>
      <w:hyperlink r:id="rId6" w:history="1">
        <w:r>
          <w:rPr>
            <w:rStyle w:val="a4"/>
          </w:rPr>
          <w:t>2016</w:t>
        </w:r>
        <w:r>
          <w:rPr>
            <w:rStyle w:val="a4"/>
          </w:rPr>
          <w:t>年浙江省教育科学规划课题（高校）申报额分配</w:t>
        </w:r>
      </w:hyperlink>
      <w:r>
        <w:br/>
      </w:r>
      <w:r w:rsidR="00D3265A">
        <w:rPr>
          <w:rFonts w:hint="eastAsia"/>
        </w:rPr>
        <w:t xml:space="preserve">    </w:t>
      </w:r>
      <w:r>
        <w:t xml:space="preserve">2. </w:t>
      </w:r>
      <w:hyperlink r:id="rId7" w:history="1">
        <w:r>
          <w:rPr>
            <w:rStyle w:val="a4"/>
          </w:rPr>
          <w:t>2016</w:t>
        </w:r>
        <w:r>
          <w:rPr>
            <w:rStyle w:val="a4"/>
          </w:rPr>
          <w:t>年浙江省教育科学规划课题（地市）申报额分配</w:t>
        </w:r>
      </w:hyperlink>
      <w:r>
        <w:br/>
      </w:r>
      <w:r w:rsidR="00D3265A">
        <w:rPr>
          <w:rFonts w:hint="eastAsia"/>
        </w:rPr>
        <w:t xml:space="preserve">    </w:t>
      </w:r>
      <w:r>
        <w:t xml:space="preserve">3. </w:t>
      </w:r>
      <w:hyperlink r:id="rId8" w:history="1">
        <w:r>
          <w:rPr>
            <w:rStyle w:val="a4"/>
          </w:rPr>
          <w:t>管理人员系统使用手册（含用户名列表）</w:t>
        </w:r>
      </w:hyperlink>
      <w:r>
        <w:br/>
      </w:r>
      <w:r w:rsidR="00D3265A">
        <w:rPr>
          <w:rFonts w:hint="eastAsia"/>
        </w:rPr>
        <w:t xml:space="preserve">    </w:t>
      </w:r>
      <w:r>
        <w:t xml:space="preserve">4. </w:t>
      </w:r>
      <w:hyperlink r:id="rId9" w:history="1">
        <w:r>
          <w:rPr>
            <w:rStyle w:val="a4"/>
          </w:rPr>
          <w:t>课题申报人员系统使用手册</w:t>
        </w:r>
      </w:hyperlink>
      <w:r>
        <w:br/>
        <w:t> </w:t>
      </w:r>
      <w:r>
        <w:br/>
        <w:t xml:space="preserve">                      </w:t>
      </w:r>
      <w:r>
        <w:rPr>
          <w:rFonts w:hint="eastAsia"/>
        </w:rPr>
        <w:t xml:space="preserve">                                                        </w:t>
      </w:r>
      <w:r>
        <w:rPr>
          <w:rFonts w:hint="eastAsia"/>
        </w:rPr>
        <w:t>科研处</w:t>
      </w:r>
      <w:r>
        <w:br/>
      </w:r>
      <w:r>
        <w:rPr>
          <w:rFonts w:hint="eastAsia"/>
        </w:rPr>
        <w:t xml:space="preserve">                                                               </w:t>
      </w:r>
      <w:r>
        <w:t>2015</w:t>
      </w:r>
      <w:r>
        <w:t>年</w:t>
      </w:r>
      <w:r w:rsidR="002F7778">
        <w:rPr>
          <w:rFonts w:hint="eastAsia"/>
        </w:rPr>
        <w:t>10</w:t>
      </w:r>
      <w:r>
        <w:t>月</w:t>
      </w:r>
      <w:r w:rsidR="002F7778">
        <w:rPr>
          <w:rFonts w:hint="eastAsia"/>
        </w:rPr>
        <w:t>8</w:t>
      </w:r>
      <w:r>
        <w:t>日</w:t>
      </w:r>
    </w:p>
    <w:sectPr w:rsidR="00350E90" w:rsidSect="009F7C3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05EF"/>
    <w:rsid w:val="00071534"/>
    <w:rsid w:val="00181038"/>
    <w:rsid w:val="002F7778"/>
    <w:rsid w:val="00350E90"/>
    <w:rsid w:val="005105EF"/>
    <w:rsid w:val="00876C75"/>
    <w:rsid w:val="009B055B"/>
    <w:rsid w:val="009F7C37"/>
    <w:rsid w:val="00D27BB7"/>
    <w:rsid w:val="00D3265A"/>
    <w:rsid w:val="00DD68E8"/>
    <w:rsid w:val="00DE4756"/>
    <w:rsid w:val="00E21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C37"/>
    <w:pPr>
      <w:widowControl w:val="0"/>
      <w:jc w:val="both"/>
    </w:pPr>
  </w:style>
  <w:style w:type="paragraph" w:styleId="3">
    <w:name w:val="heading 3"/>
    <w:basedOn w:val="a"/>
    <w:link w:val="3Char"/>
    <w:uiPriority w:val="9"/>
    <w:qFormat/>
    <w:rsid w:val="005105E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105EF"/>
    <w:rPr>
      <w:b/>
      <w:bCs/>
    </w:rPr>
  </w:style>
  <w:style w:type="character" w:styleId="a4">
    <w:name w:val="Hyperlink"/>
    <w:basedOn w:val="a0"/>
    <w:uiPriority w:val="99"/>
    <w:unhideWhenUsed/>
    <w:rsid w:val="005105EF"/>
    <w:rPr>
      <w:color w:val="0000FF"/>
      <w:u w:val="single"/>
    </w:rPr>
  </w:style>
  <w:style w:type="character" w:customStyle="1" w:styleId="3Char">
    <w:name w:val="标题 3 Char"/>
    <w:basedOn w:val="a0"/>
    <w:link w:val="3"/>
    <w:uiPriority w:val="9"/>
    <w:rsid w:val="005105EF"/>
    <w:rPr>
      <w:rFonts w:ascii="宋体" w:eastAsia="宋体" w:hAnsi="宋体" w:cs="宋体"/>
      <w:b/>
      <w:bCs/>
      <w:kern w:val="0"/>
      <w:sz w:val="27"/>
      <w:szCs w:val="27"/>
    </w:rPr>
  </w:style>
  <w:style w:type="character" w:styleId="a5">
    <w:name w:val="FollowedHyperlink"/>
    <w:basedOn w:val="a0"/>
    <w:uiPriority w:val="99"/>
    <w:semiHidden/>
    <w:unhideWhenUsed/>
    <w:rsid w:val="00D27BB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355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edusri.com.cn/upload/editor/files/20150922_132340.pdf" TargetMode="External"/><Relationship Id="rId3" Type="http://schemas.openxmlformats.org/officeDocument/2006/relationships/webSettings" Target="webSettings.xml"/><Relationship Id="rId7" Type="http://schemas.openxmlformats.org/officeDocument/2006/relationships/hyperlink" Target="http://www.zjedusri.com.cn/upload/editor/files/20150922_15584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edusri.com.cn/upload/editor/files/20150922_132323.doc" TargetMode="External"/><Relationship Id="rId11" Type="http://schemas.openxmlformats.org/officeDocument/2006/relationships/theme" Target="theme/theme1.xml"/><Relationship Id="rId5" Type="http://schemas.openxmlformats.org/officeDocument/2006/relationships/hyperlink" Target="mailto:zisukyc@163.com" TargetMode="External"/><Relationship Id="rId10" Type="http://schemas.openxmlformats.org/officeDocument/2006/relationships/fontTable" Target="fontTable.xml"/><Relationship Id="rId4" Type="http://schemas.openxmlformats.org/officeDocument/2006/relationships/hyperlink" Target="http://www.zjedusri.com.cn:8081/" TargetMode="External"/><Relationship Id="rId9" Type="http://schemas.openxmlformats.org/officeDocument/2006/relationships/hyperlink" Target="http://www.zjedusri.com.cn/upload/editor/files/20150922_132404.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2015-09-30T09:59:00Z</dcterms:created>
  <dcterms:modified xsi:type="dcterms:W3CDTF">2015-10-08T06:34:00Z</dcterms:modified>
</cp:coreProperties>
</file>